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56C" w:rsidRPr="00126B26" w:rsidRDefault="0008356C" w:rsidP="0008356C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b w:val="0"/>
          <w:bCs w:val="0"/>
          <w:sz w:val="24"/>
          <w:szCs w:val="24"/>
        </w:rPr>
      </w:pPr>
      <w:bookmarkStart w:id="0" w:name="_GoBack"/>
      <w:r w:rsidRPr="00126B26">
        <w:rPr>
          <w:rFonts w:ascii="Arial" w:hAnsi="Arial" w:cs="Arial"/>
          <w:b w:val="0"/>
          <w:bCs w:val="0"/>
          <w:sz w:val="24"/>
          <w:szCs w:val="24"/>
        </w:rPr>
        <w:t>Утверждено</w:t>
      </w:r>
    </w:p>
    <w:p w:rsidR="0008356C" w:rsidRPr="00126B26" w:rsidRDefault="0008356C" w:rsidP="0008356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 w:val="0"/>
          <w:bCs w:val="0"/>
          <w:sz w:val="24"/>
          <w:szCs w:val="24"/>
        </w:rPr>
      </w:pPr>
      <w:r w:rsidRPr="00126B26">
        <w:rPr>
          <w:rFonts w:ascii="Arial" w:hAnsi="Arial" w:cs="Arial"/>
          <w:b w:val="0"/>
          <w:bCs w:val="0"/>
          <w:sz w:val="24"/>
          <w:szCs w:val="24"/>
        </w:rPr>
        <w:t>решением Совета депутатов</w:t>
      </w:r>
    </w:p>
    <w:p w:rsidR="0008356C" w:rsidRPr="00126B26" w:rsidRDefault="0008356C" w:rsidP="0008356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 w:val="0"/>
          <w:bCs w:val="0"/>
          <w:sz w:val="24"/>
          <w:szCs w:val="24"/>
        </w:rPr>
      </w:pPr>
      <w:r w:rsidRPr="00126B26">
        <w:rPr>
          <w:rFonts w:ascii="Arial" w:hAnsi="Arial" w:cs="Arial"/>
          <w:b w:val="0"/>
          <w:bCs w:val="0"/>
          <w:sz w:val="24"/>
          <w:szCs w:val="24"/>
        </w:rPr>
        <w:t>городского округа Домодедово</w:t>
      </w:r>
    </w:p>
    <w:p w:rsidR="0008356C" w:rsidRPr="00126B26" w:rsidRDefault="0008356C" w:rsidP="0008356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 w:val="0"/>
          <w:bCs w:val="0"/>
          <w:sz w:val="24"/>
          <w:szCs w:val="24"/>
        </w:rPr>
      </w:pPr>
      <w:r w:rsidRPr="00126B26">
        <w:rPr>
          <w:rFonts w:ascii="Arial" w:hAnsi="Arial" w:cs="Arial"/>
          <w:b w:val="0"/>
          <w:bCs w:val="0"/>
          <w:sz w:val="24"/>
          <w:szCs w:val="24"/>
        </w:rPr>
        <w:t>Московской области</w:t>
      </w:r>
    </w:p>
    <w:p w:rsidR="0008356C" w:rsidRPr="00126B26" w:rsidRDefault="0008356C" w:rsidP="0008356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 w:val="0"/>
          <w:bCs w:val="0"/>
          <w:sz w:val="24"/>
          <w:szCs w:val="24"/>
        </w:rPr>
      </w:pPr>
      <w:r w:rsidRPr="00126B26">
        <w:rPr>
          <w:rFonts w:ascii="Arial" w:hAnsi="Arial" w:cs="Arial"/>
          <w:b w:val="0"/>
          <w:bCs w:val="0"/>
          <w:sz w:val="24"/>
          <w:szCs w:val="24"/>
        </w:rPr>
        <w:t xml:space="preserve">от </w:t>
      </w:r>
      <w:r w:rsidR="00126B26" w:rsidRPr="00126B26">
        <w:rPr>
          <w:rFonts w:ascii="Arial" w:hAnsi="Arial" w:cs="Arial"/>
          <w:b w:val="0"/>
          <w:bCs w:val="0"/>
          <w:sz w:val="24"/>
          <w:szCs w:val="24"/>
          <w:u w:val="single"/>
        </w:rPr>
        <w:t>21.02.2019</w:t>
      </w:r>
      <w:r w:rsidR="00126B26" w:rsidRPr="00126B26">
        <w:rPr>
          <w:rFonts w:ascii="Arial" w:hAnsi="Arial" w:cs="Arial"/>
          <w:b w:val="0"/>
          <w:bCs w:val="0"/>
          <w:sz w:val="24"/>
          <w:szCs w:val="24"/>
        </w:rPr>
        <w:t xml:space="preserve">  № </w:t>
      </w:r>
      <w:r w:rsidR="00126B26" w:rsidRPr="00126B26">
        <w:rPr>
          <w:rFonts w:ascii="Arial" w:hAnsi="Arial" w:cs="Arial"/>
          <w:b w:val="0"/>
          <w:bCs w:val="0"/>
          <w:sz w:val="24"/>
          <w:szCs w:val="24"/>
          <w:u w:val="single"/>
        </w:rPr>
        <w:t>1-4/942</w:t>
      </w:r>
    </w:p>
    <w:p w:rsidR="0008356C" w:rsidRPr="00126B26" w:rsidRDefault="0008356C" w:rsidP="000835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:rsidR="0008356C" w:rsidRPr="00126B26" w:rsidRDefault="0008356C" w:rsidP="000835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:rsidR="0008356C" w:rsidRPr="00126B26" w:rsidRDefault="0008356C" w:rsidP="0008356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 w:val="0"/>
          <w:sz w:val="24"/>
          <w:szCs w:val="24"/>
        </w:rPr>
      </w:pPr>
    </w:p>
    <w:p w:rsidR="0008356C" w:rsidRPr="00126B26" w:rsidRDefault="0008356C" w:rsidP="0008356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 w:val="0"/>
          <w:sz w:val="24"/>
          <w:szCs w:val="24"/>
        </w:rPr>
      </w:pPr>
      <w:r w:rsidRPr="00126B26">
        <w:rPr>
          <w:rFonts w:ascii="Arial" w:hAnsi="Arial" w:cs="Arial"/>
          <w:bCs w:val="0"/>
          <w:sz w:val="24"/>
          <w:szCs w:val="24"/>
        </w:rPr>
        <w:t>ПОЛОЖЕНИЕ</w:t>
      </w:r>
    </w:p>
    <w:p w:rsidR="0008356C" w:rsidRPr="00126B26" w:rsidRDefault="0008356C" w:rsidP="0008356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 w:val="0"/>
          <w:sz w:val="24"/>
          <w:szCs w:val="24"/>
        </w:rPr>
      </w:pPr>
      <w:r w:rsidRPr="00126B26">
        <w:rPr>
          <w:rFonts w:ascii="Arial" w:hAnsi="Arial" w:cs="Arial"/>
          <w:bCs w:val="0"/>
          <w:sz w:val="24"/>
          <w:szCs w:val="24"/>
        </w:rPr>
        <w:t xml:space="preserve">О СЧЕТНОЙ ПАЛАТЕ </w:t>
      </w:r>
      <w:proofErr w:type="gramStart"/>
      <w:r w:rsidRPr="00126B26">
        <w:rPr>
          <w:rFonts w:ascii="Arial" w:hAnsi="Arial" w:cs="Arial"/>
          <w:bCs w:val="0"/>
          <w:sz w:val="24"/>
          <w:szCs w:val="24"/>
        </w:rPr>
        <w:t>ГОРОДСКОГО</w:t>
      </w:r>
      <w:proofErr w:type="gramEnd"/>
    </w:p>
    <w:p w:rsidR="0008356C" w:rsidRPr="00126B26" w:rsidRDefault="0008356C" w:rsidP="0008356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 w:val="0"/>
          <w:sz w:val="24"/>
          <w:szCs w:val="24"/>
        </w:rPr>
      </w:pPr>
      <w:r w:rsidRPr="00126B26">
        <w:rPr>
          <w:rFonts w:ascii="Arial" w:hAnsi="Arial" w:cs="Arial"/>
          <w:bCs w:val="0"/>
          <w:sz w:val="24"/>
          <w:szCs w:val="24"/>
        </w:rPr>
        <w:t>ОКРУГА ДОМОДЕДОВО МОСКОВСКОЙ ОБЛАСТИ</w:t>
      </w:r>
    </w:p>
    <w:p w:rsidR="0008356C" w:rsidRPr="00126B26" w:rsidRDefault="0008356C" w:rsidP="000835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:rsidR="0008356C" w:rsidRPr="00126B26" w:rsidRDefault="0008356C" w:rsidP="0008356C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 w:val="0"/>
          <w:bCs w:val="0"/>
          <w:sz w:val="24"/>
          <w:szCs w:val="24"/>
        </w:rPr>
      </w:pPr>
      <w:r w:rsidRPr="00126B26">
        <w:rPr>
          <w:rFonts w:ascii="Arial" w:hAnsi="Arial" w:cs="Arial"/>
          <w:b w:val="0"/>
          <w:bCs w:val="0"/>
          <w:sz w:val="24"/>
          <w:szCs w:val="24"/>
        </w:rPr>
        <w:t>1. Общие положения</w:t>
      </w:r>
    </w:p>
    <w:p w:rsidR="0008356C" w:rsidRPr="00126B26" w:rsidRDefault="0008356C" w:rsidP="000835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:rsidR="0008356C" w:rsidRPr="00126B26" w:rsidRDefault="0008356C" w:rsidP="000835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26B26">
        <w:rPr>
          <w:rFonts w:ascii="Arial" w:hAnsi="Arial" w:cs="Arial"/>
          <w:b w:val="0"/>
          <w:bCs w:val="0"/>
          <w:sz w:val="24"/>
          <w:szCs w:val="24"/>
        </w:rPr>
        <w:t>1.1. Счетная палата городского округа Домодедово Московской области (далее - Счетная палата) является контрольно-счетным органом местного самоуправления городского округа Домодедово и образуется Советом депутатов городского округа Домодедово.</w:t>
      </w:r>
    </w:p>
    <w:p w:rsidR="0008356C" w:rsidRPr="00126B26" w:rsidRDefault="0008356C" w:rsidP="000835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26B26">
        <w:rPr>
          <w:rFonts w:ascii="Arial" w:hAnsi="Arial" w:cs="Arial"/>
          <w:b w:val="0"/>
          <w:bCs w:val="0"/>
          <w:sz w:val="24"/>
          <w:szCs w:val="24"/>
        </w:rPr>
        <w:t xml:space="preserve">1.2. </w:t>
      </w:r>
      <w:proofErr w:type="gramStart"/>
      <w:r w:rsidRPr="00126B26">
        <w:rPr>
          <w:rFonts w:ascii="Arial" w:hAnsi="Arial" w:cs="Arial"/>
          <w:b w:val="0"/>
          <w:bCs w:val="0"/>
          <w:sz w:val="24"/>
          <w:szCs w:val="24"/>
        </w:rPr>
        <w:t>Счетная</w:t>
      </w:r>
      <w:proofErr w:type="gramEnd"/>
      <w:r w:rsidRPr="00126B26">
        <w:rPr>
          <w:rFonts w:ascii="Arial" w:hAnsi="Arial" w:cs="Arial"/>
          <w:b w:val="0"/>
          <w:bCs w:val="0"/>
          <w:sz w:val="24"/>
          <w:szCs w:val="24"/>
        </w:rPr>
        <w:t xml:space="preserve"> палата является постоянно действующим органом внешнего муниципального финансового контроля городского округа Домодедово.</w:t>
      </w:r>
    </w:p>
    <w:p w:rsidR="0008356C" w:rsidRPr="00126B26" w:rsidRDefault="0008356C" w:rsidP="000835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26B26">
        <w:rPr>
          <w:rFonts w:ascii="Arial" w:hAnsi="Arial" w:cs="Arial"/>
          <w:b w:val="0"/>
          <w:bCs w:val="0"/>
          <w:sz w:val="24"/>
          <w:szCs w:val="24"/>
        </w:rPr>
        <w:t xml:space="preserve">1.3. </w:t>
      </w:r>
      <w:proofErr w:type="gramStart"/>
      <w:r w:rsidRPr="00126B26">
        <w:rPr>
          <w:rFonts w:ascii="Arial" w:hAnsi="Arial" w:cs="Arial"/>
          <w:b w:val="0"/>
          <w:bCs w:val="0"/>
          <w:sz w:val="24"/>
          <w:szCs w:val="24"/>
        </w:rPr>
        <w:t xml:space="preserve">В своей деятельности Счетная палата руководствуется </w:t>
      </w:r>
      <w:hyperlink r:id="rId7" w:history="1">
        <w:r w:rsidRPr="00126B26">
          <w:rPr>
            <w:rFonts w:ascii="Arial" w:hAnsi="Arial" w:cs="Arial"/>
            <w:b w:val="0"/>
            <w:bCs w:val="0"/>
            <w:sz w:val="24"/>
            <w:szCs w:val="24"/>
          </w:rPr>
          <w:t>Конституцией</w:t>
        </w:r>
      </w:hyperlink>
      <w:r w:rsidRPr="00126B26">
        <w:rPr>
          <w:rFonts w:ascii="Arial" w:hAnsi="Arial" w:cs="Arial"/>
          <w:b w:val="0"/>
          <w:bCs w:val="0"/>
          <w:sz w:val="24"/>
          <w:szCs w:val="24"/>
        </w:rPr>
        <w:t xml:space="preserve"> Российской Федерации, Федеральным </w:t>
      </w:r>
      <w:hyperlink r:id="rId8" w:history="1">
        <w:r w:rsidRPr="00126B26">
          <w:rPr>
            <w:rFonts w:ascii="Arial" w:hAnsi="Arial" w:cs="Arial"/>
            <w:b w:val="0"/>
            <w:bCs w:val="0"/>
            <w:sz w:val="24"/>
            <w:szCs w:val="24"/>
          </w:rPr>
          <w:t>законом</w:t>
        </w:r>
      </w:hyperlink>
      <w:r w:rsidRPr="00126B26">
        <w:rPr>
          <w:rFonts w:ascii="Arial" w:hAnsi="Arial" w:cs="Arial"/>
          <w:b w:val="0"/>
          <w:bCs w:val="0"/>
          <w:sz w:val="24"/>
          <w:szCs w:val="24"/>
        </w:rPr>
        <w:t xml:space="preserve"> от 6 октября 2003 года N 131-ФЗ "Об общих принципах организации местного самоуправления в Российской Федерации", Бюджетным </w:t>
      </w:r>
      <w:hyperlink r:id="rId9" w:history="1">
        <w:r w:rsidRPr="00126B26">
          <w:rPr>
            <w:rFonts w:ascii="Arial" w:hAnsi="Arial" w:cs="Arial"/>
            <w:b w:val="0"/>
            <w:bCs w:val="0"/>
            <w:sz w:val="24"/>
            <w:szCs w:val="24"/>
          </w:rPr>
          <w:t>кодексом</w:t>
        </w:r>
      </w:hyperlink>
      <w:r w:rsidRPr="00126B26">
        <w:rPr>
          <w:rFonts w:ascii="Arial" w:hAnsi="Arial" w:cs="Arial"/>
          <w:b w:val="0"/>
          <w:bCs w:val="0"/>
          <w:sz w:val="24"/>
          <w:szCs w:val="24"/>
        </w:rPr>
        <w:t xml:space="preserve"> Российской Федерации, Федеральным </w:t>
      </w:r>
      <w:hyperlink r:id="rId10" w:history="1">
        <w:r w:rsidRPr="00126B26">
          <w:rPr>
            <w:rFonts w:ascii="Arial" w:hAnsi="Arial" w:cs="Arial"/>
            <w:b w:val="0"/>
            <w:bCs w:val="0"/>
            <w:sz w:val="24"/>
            <w:szCs w:val="24"/>
          </w:rPr>
          <w:t>законом</w:t>
        </w:r>
      </w:hyperlink>
      <w:r w:rsidRPr="00126B26">
        <w:rPr>
          <w:rFonts w:ascii="Arial" w:hAnsi="Arial" w:cs="Arial"/>
          <w:b w:val="0"/>
          <w:bCs w:val="0"/>
          <w:sz w:val="24"/>
          <w:szCs w:val="24"/>
        </w:rPr>
        <w:t xml:space="preserve"> от 07.02.2011 N 6-ФЗ "Об общих принципах организации и деятельности контрольно-счетных органов субъектов Российской Федерации и муниципальных образований", </w:t>
      </w:r>
      <w:hyperlink r:id="rId11" w:history="1">
        <w:r w:rsidRPr="00126B26">
          <w:rPr>
            <w:rFonts w:ascii="Arial" w:hAnsi="Arial" w:cs="Arial"/>
            <w:b w:val="0"/>
            <w:bCs w:val="0"/>
            <w:sz w:val="24"/>
            <w:szCs w:val="24"/>
          </w:rPr>
          <w:t>Уставом</w:t>
        </w:r>
      </w:hyperlink>
      <w:r w:rsidRPr="00126B26">
        <w:rPr>
          <w:rFonts w:ascii="Arial" w:hAnsi="Arial" w:cs="Arial"/>
          <w:b w:val="0"/>
          <w:bCs w:val="0"/>
          <w:sz w:val="24"/>
          <w:szCs w:val="24"/>
        </w:rPr>
        <w:t xml:space="preserve"> городского округа Домодедово, другими федеральными законами и иными</w:t>
      </w:r>
      <w:proofErr w:type="gramEnd"/>
      <w:r w:rsidRPr="00126B26">
        <w:rPr>
          <w:rFonts w:ascii="Arial" w:hAnsi="Arial" w:cs="Arial"/>
          <w:b w:val="0"/>
          <w:bCs w:val="0"/>
          <w:sz w:val="24"/>
          <w:szCs w:val="24"/>
        </w:rPr>
        <w:t xml:space="preserve"> нормативными правовыми актами Российской Федерации, законами и иными нормативными правовыми актами Московской области, муниципальными нормативными правовыми актами.</w:t>
      </w:r>
    </w:p>
    <w:p w:rsidR="0008356C" w:rsidRPr="00126B26" w:rsidRDefault="0008356C" w:rsidP="000835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26B26">
        <w:rPr>
          <w:rFonts w:ascii="Arial" w:hAnsi="Arial" w:cs="Arial"/>
          <w:b w:val="0"/>
          <w:bCs w:val="0"/>
          <w:sz w:val="24"/>
          <w:szCs w:val="24"/>
        </w:rPr>
        <w:t xml:space="preserve">1.4. </w:t>
      </w:r>
      <w:proofErr w:type="gramStart"/>
      <w:r w:rsidRPr="00126B26">
        <w:rPr>
          <w:rFonts w:ascii="Arial" w:hAnsi="Arial" w:cs="Arial"/>
          <w:b w:val="0"/>
          <w:bCs w:val="0"/>
          <w:sz w:val="24"/>
          <w:szCs w:val="24"/>
        </w:rPr>
        <w:t>Счетная палата подотчетна Совету депутатов городского округа Домодедово.</w:t>
      </w:r>
      <w:proofErr w:type="gramEnd"/>
    </w:p>
    <w:p w:rsidR="0008356C" w:rsidRPr="00126B26" w:rsidRDefault="0008356C" w:rsidP="000835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26B26">
        <w:rPr>
          <w:rFonts w:ascii="Arial" w:hAnsi="Arial" w:cs="Arial"/>
          <w:b w:val="0"/>
          <w:bCs w:val="0"/>
          <w:sz w:val="24"/>
          <w:szCs w:val="24"/>
        </w:rPr>
        <w:t xml:space="preserve">1.5. </w:t>
      </w:r>
      <w:proofErr w:type="gramStart"/>
      <w:r w:rsidRPr="00126B26">
        <w:rPr>
          <w:rFonts w:ascii="Arial" w:hAnsi="Arial" w:cs="Arial"/>
          <w:b w:val="0"/>
          <w:bCs w:val="0"/>
          <w:sz w:val="24"/>
          <w:szCs w:val="24"/>
        </w:rPr>
        <w:t>Счетная палата обладает организационной и функциональной независимостью и осуществляет свою деятельность самостоятельно.</w:t>
      </w:r>
      <w:proofErr w:type="gramEnd"/>
    </w:p>
    <w:p w:rsidR="0008356C" w:rsidRPr="00126B26" w:rsidRDefault="0008356C" w:rsidP="000835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26B26">
        <w:rPr>
          <w:rFonts w:ascii="Arial" w:hAnsi="Arial" w:cs="Arial"/>
          <w:b w:val="0"/>
          <w:bCs w:val="0"/>
          <w:sz w:val="24"/>
          <w:szCs w:val="24"/>
        </w:rPr>
        <w:t>1.6. Деятельность Счетной палаты основывается на принципах законности, объективности, эффективности, независимости и гласности.</w:t>
      </w:r>
    </w:p>
    <w:p w:rsidR="0008356C" w:rsidRPr="00126B26" w:rsidRDefault="0008356C" w:rsidP="000835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26B26">
        <w:rPr>
          <w:rFonts w:ascii="Arial" w:hAnsi="Arial" w:cs="Arial"/>
          <w:b w:val="0"/>
          <w:bCs w:val="0"/>
          <w:sz w:val="24"/>
          <w:szCs w:val="24"/>
        </w:rPr>
        <w:t>1.7. Счетная палата обладает правами юридического лица, имеет гербовую печать и бланки со своим наименованием и с изображением герба городского округа Домодедово.</w:t>
      </w:r>
    </w:p>
    <w:p w:rsidR="0008356C" w:rsidRPr="00126B26" w:rsidRDefault="0008356C" w:rsidP="000835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26B26">
        <w:rPr>
          <w:rFonts w:ascii="Arial" w:hAnsi="Arial" w:cs="Arial"/>
          <w:b w:val="0"/>
          <w:bCs w:val="0"/>
          <w:sz w:val="24"/>
          <w:szCs w:val="24"/>
        </w:rPr>
        <w:t xml:space="preserve">1.8. Счетная палата может от своего имени приобретать имущественные и неимущественные права, </w:t>
      </w:r>
      <w:proofErr w:type="gramStart"/>
      <w:r w:rsidRPr="00126B26">
        <w:rPr>
          <w:rFonts w:ascii="Arial" w:hAnsi="Arial" w:cs="Arial"/>
          <w:b w:val="0"/>
          <w:bCs w:val="0"/>
          <w:sz w:val="24"/>
          <w:szCs w:val="24"/>
        </w:rPr>
        <w:t>нести обязанности</w:t>
      </w:r>
      <w:proofErr w:type="gramEnd"/>
      <w:r w:rsidRPr="00126B26">
        <w:rPr>
          <w:rFonts w:ascii="Arial" w:hAnsi="Arial" w:cs="Arial"/>
          <w:b w:val="0"/>
          <w:bCs w:val="0"/>
          <w:sz w:val="24"/>
          <w:szCs w:val="24"/>
        </w:rPr>
        <w:t>, быть истцом и ответчиком в суде.</w:t>
      </w:r>
    </w:p>
    <w:p w:rsidR="0008356C" w:rsidRPr="00126B26" w:rsidRDefault="0008356C" w:rsidP="000835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26B26">
        <w:rPr>
          <w:rFonts w:ascii="Arial" w:hAnsi="Arial" w:cs="Arial"/>
          <w:b w:val="0"/>
          <w:bCs w:val="0"/>
          <w:sz w:val="24"/>
          <w:szCs w:val="24"/>
        </w:rPr>
        <w:t>1.9. Счетная палата на правах оперативного управления имеет обособленное имущество, самостоятельный баланс, лицевые счета, открытые в Финансовом управлении администрации городского округа Домодедово.</w:t>
      </w:r>
    </w:p>
    <w:p w:rsidR="0008356C" w:rsidRPr="00126B26" w:rsidRDefault="0008356C" w:rsidP="000835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26B26">
        <w:rPr>
          <w:rFonts w:ascii="Arial" w:hAnsi="Arial" w:cs="Arial"/>
          <w:b w:val="0"/>
          <w:bCs w:val="0"/>
          <w:sz w:val="24"/>
          <w:szCs w:val="24"/>
        </w:rPr>
        <w:t>1.10. Местонахождение Счетной палаты: 142000, Московская область, город Домодедово, улица Каширское шоссе, д. 27а.</w:t>
      </w:r>
    </w:p>
    <w:p w:rsidR="0008356C" w:rsidRPr="00126B26" w:rsidRDefault="0008356C" w:rsidP="000835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26B26">
        <w:rPr>
          <w:rFonts w:ascii="Arial" w:hAnsi="Arial" w:cs="Arial"/>
          <w:b w:val="0"/>
          <w:bCs w:val="0"/>
          <w:sz w:val="24"/>
          <w:szCs w:val="24"/>
        </w:rPr>
        <w:t xml:space="preserve">1.11. Полное наименование: </w:t>
      </w:r>
      <w:proofErr w:type="gramStart"/>
      <w:r w:rsidRPr="00126B26">
        <w:rPr>
          <w:rFonts w:ascii="Arial" w:hAnsi="Arial" w:cs="Arial"/>
          <w:b w:val="0"/>
          <w:bCs w:val="0"/>
          <w:sz w:val="24"/>
          <w:szCs w:val="24"/>
        </w:rPr>
        <w:t>Счетная палата городского округа Домодедово Московской области.</w:t>
      </w:r>
      <w:proofErr w:type="gramEnd"/>
    </w:p>
    <w:p w:rsidR="0008356C" w:rsidRPr="00126B26" w:rsidRDefault="0008356C" w:rsidP="000835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26B26">
        <w:rPr>
          <w:rFonts w:ascii="Arial" w:hAnsi="Arial" w:cs="Arial"/>
          <w:b w:val="0"/>
          <w:bCs w:val="0"/>
          <w:sz w:val="24"/>
          <w:szCs w:val="24"/>
        </w:rPr>
        <w:t>1.12. Финансовое обеспечение деятельности Счетной палаты предусматривается в объеме, позволяющем обеспечить возможность осуществления возложенных на нее полномочий.</w:t>
      </w:r>
    </w:p>
    <w:p w:rsidR="0008356C" w:rsidRPr="00126B26" w:rsidRDefault="0008356C" w:rsidP="000835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  <w:proofErr w:type="gramStart"/>
      <w:r w:rsidRPr="00126B26">
        <w:rPr>
          <w:rFonts w:ascii="Arial" w:hAnsi="Arial" w:cs="Arial"/>
          <w:b w:val="0"/>
          <w:bCs w:val="0"/>
          <w:sz w:val="24"/>
          <w:szCs w:val="24"/>
        </w:rPr>
        <w:t>Контроль за</w:t>
      </w:r>
      <w:proofErr w:type="gramEnd"/>
      <w:r w:rsidRPr="00126B26">
        <w:rPr>
          <w:rFonts w:ascii="Arial" w:hAnsi="Arial" w:cs="Arial"/>
          <w:b w:val="0"/>
          <w:bCs w:val="0"/>
          <w:sz w:val="24"/>
          <w:szCs w:val="24"/>
        </w:rPr>
        <w:t xml:space="preserve"> использованием Счетной палатой бюджетных средств или муниципального имущества осуществляется на основании решений Совета депутатов городского округа Домодедово.</w:t>
      </w:r>
    </w:p>
    <w:p w:rsidR="0008356C" w:rsidRPr="00126B26" w:rsidRDefault="0008356C" w:rsidP="000835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26B26">
        <w:rPr>
          <w:rFonts w:ascii="Arial" w:hAnsi="Arial" w:cs="Arial"/>
          <w:b w:val="0"/>
          <w:bCs w:val="0"/>
          <w:sz w:val="24"/>
          <w:szCs w:val="24"/>
        </w:rPr>
        <w:lastRenderedPageBreak/>
        <w:t xml:space="preserve">1.13. </w:t>
      </w:r>
      <w:proofErr w:type="gramStart"/>
      <w:r w:rsidRPr="00126B26">
        <w:rPr>
          <w:rFonts w:ascii="Arial" w:hAnsi="Arial" w:cs="Arial"/>
          <w:b w:val="0"/>
          <w:bCs w:val="0"/>
          <w:sz w:val="24"/>
          <w:szCs w:val="24"/>
        </w:rPr>
        <w:t>Счетная</w:t>
      </w:r>
      <w:proofErr w:type="gramEnd"/>
      <w:r w:rsidRPr="00126B26">
        <w:rPr>
          <w:rFonts w:ascii="Arial" w:hAnsi="Arial" w:cs="Arial"/>
          <w:b w:val="0"/>
          <w:bCs w:val="0"/>
          <w:sz w:val="24"/>
          <w:szCs w:val="24"/>
        </w:rPr>
        <w:t xml:space="preserve"> палата отвечает по своим обязательствам находящимися в ее распоряжении денежными средствами.</w:t>
      </w:r>
    </w:p>
    <w:p w:rsidR="0008356C" w:rsidRPr="00126B26" w:rsidRDefault="0008356C" w:rsidP="000835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26B26">
        <w:rPr>
          <w:rFonts w:ascii="Arial" w:hAnsi="Arial" w:cs="Arial"/>
          <w:b w:val="0"/>
          <w:bCs w:val="0"/>
          <w:sz w:val="24"/>
          <w:szCs w:val="24"/>
        </w:rPr>
        <w:t>При недостаточности указанных денежных средств субсидиарную ответственность по обязательствам Счетной палаты несет собственник ее имущества.</w:t>
      </w:r>
    </w:p>
    <w:p w:rsidR="0008356C" w:rsidRPr="00126B26" w:rsidRDefault="0008356C" w:rsidP="000835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26B26">
        <w:rPr>
          <w:rFonts w:ascii="Arial" w:hAnsi="Arial" w:cs="Arial"/>
          <w:b w:val="0"/>
          <w:bCs w:val="0"/>
          <w:sz w:val="24"/>
          <w:szCs w:val="24"/>
        </w:rPr>
        <w:t>1.14. Деятельность Счетной палаты не может быть приостановлена, в том числе в связи с досрочным прекращением полномочий Совета депутатов городского округа Домодедово.</w:t>
      </w:r>
    </w:p>
    <w:p w:rsidR="0008356C" w:rsidRPr="00126B26" w:rsidRDefault="0008356C" w:rsidP="0008356C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 w:val="0"/>
          <w:bCs w:val="0"/>
          <w:sz w:val="24"/>
          <w:szCs w:val="24"/>
          <w:lang w:eastAsia="en-US"/>
        </w:rPr>
      </w:pPr>
      <w:r w:rsidRPr="00126B26">
        <w:rPr>
          <w:rFonts w:ascii="Arial" w:hAnsi="Arial" w:cs="Arial"/>
          <w:b w:val="0"/>
          <w:bCs w:val="0"/>
          <w:sz w:val="24"/>
          <w:szCs w:val="24"/>
        </w:rPr>
        <w:t xml:space="preserve">1.15. </w:t>
      </w:r>
      <w:r w:rsidRPr="00126B26">
        <w:rPr>
          <w:rFonts w:ascii="Arial" w:eastAsiaTheme="minorHAnsi" w:hAnsi="Arial" w:cs="Arial"/>
          <w:b w:val="0"/>
          <w:bCs w:val="0"/>
          <w:sz w:val="24"/>
          <w:szCs w:val="24"/>
          <w:lang w:eastAsia="en-US"/>
        </w:rPr>
        <w:t>В порядке, определяемом законами Московской области, Совет депутатов городского округа Домодедово вправе заключить соглашение с Контрольно-счетной палатой Московской области о передаче ей полномочий по осуществлению внешнего муниципального финансового контроля.</w:t>
      </w:r>
    </w:p>
    <w:p w:rsidR="0008356C" w:rsidRPr="00126B26" w:rsidRDefault="0008356C" w:rsidP="000835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:rsidR="0008356C" w:rsidRPr="00126B26" w:rsidRDefault="0008356C" w:rsidP="000835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:rsidR="0008356C" w:rsidRPr="00126B26" w:rsidRDefault="0008356C" w:rsidP="0008356C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 w:val="0"/>
          <w:bCs w:val="0"/>
          <w:sz w:val="24"/>
          <w:szCs w:val="24"/>
        </w:rPr>
      </w:pPr>
      <w:r w:rsidRPr="00126B26">
        <w:rPr>
          <w:rFonts w:ascii="Arial" w:hAnsi="Arial" w:cs="Arial"/>
          <w:b w:val="0"/>
          <w:bCs w:val="0"/>
          <w:sz w:val="24"/>
          <w:szCs w:val="24"/>
        </w:rPr>
        <w:t>2. Основные цели, задачи и полномочия Счетной палаты</w:t>
      </w:r>
    </w:p>
    <w:p w:rsidR="0008356C" w:rsidRPr="00126B26" w:rsidRDefault="0008356C" w:rsidP="000835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:rsidR="0008356C" w:rsidRPr="00126B26" w:rsidRDefault="0008356C" w:rsidP="000835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26B26">
        <w:rPr>
          <w:rFonts w:ascii="Arial" w:hAnsi="Arial" w:cs="Arial"/>
          <w:b w:val="0"/>
          <w:bCs w:val="0"/>
          <w:sz w:val="24"/>
          <w:szCs w:val="24"/>
        </w:rPr>
        <w:t xml:space="preserve">2.1. Основными целями Счетной палаты являются </w:t>
      </w:r>
      <w:proofErr w:type="gramStart"/>
      <w:r w:rsidRPr="00126B26">
        <w:rPr>
          <w:rFonts w:ascii="Arial" w:hAnsi="Arial" w:cs="Arial"/>
          <w:b w:val="0"/>
          <w:bCs w:val="0"/>
          <w:sz w:val="24"/>
          <w:szCs w:val="24"/>
        </w:rPr>
        <w:t>контроль за</w:t>
      </w:r>
      <w:proofErr w:type="gramEnd"/>
      <w:r w:rsidRPr="00126B26">
        <w:rPr>
          <w:rFonts w:ascii="Arial" w:hAnsi="Arial" w:cs="Arial"/>
          <w:b w:val="0"/>
          <w:bCs w:val="0"/>
          <w:sz w:val="24"/>
          <w:szCs w:val="24"/>
        </w:rPr>
        <w:t xml:space="preserve"> исполнением местного бюджета, соблюдением установленного порядка подготовки и рассмотрения проекта местного бюджета, отчета о его исполнении, а также контроль за соблюдением установленного порядка управления и распоряжения имуществом, находящимся в муниципальной собственности.</w:t>
      </w:r>
    </w:p>
    <w:p w:rsidR="0008356C" w:rsidRPr="00126B26" w:rsidRDefault="0008356C" w:rsidP="000835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26B26">
        <w:rPr>
          <w:rFonts w:ascii="Arial" w:hAnsi="Arial" w:cs="Arial"/>
          <w:b w:val="0"/>
          <w:bCs w:val="0"/>
          <w:sz w:val="24"/>
          <w:szCs w:val="24"/>
        </w:rPr>
        <w:t xml:space="preserve">2.2. Основной задачей Счетной палаты является осуществление финансового контроля за операциями с бюджетными средствами получателей средств бюджета городского округа Домодедово, средствами </w:t>
      </w:r>
      <w:proofErr w:type="gramStart"/>
      <w:r w:rsidRPr="00126B26">
        <w:rPr>
          <w:rFonts w:ascii="Arial" w:hAnsi="Arial" w:cs="Arial"/>
          <w:b w:val="0"/>
          <w:bCs w:val="0"/>
          <w:sz w:val="24"/>
          <w:szCs w:val="24"/>
        </w:rPr>
        <w:t>администраторов источников финансирования дефицита бюджета городского округа</w:t>
      </w:r>
      <w:proofErr w:type="gramEnd"/>
      <w:r w:rsidRPr="00126B26">
        <w:rPr>
          <w:rFonts w:ascii="Arial" w:hAnsi="Arial" w:cs="Arial"/>
          <w:b w:val="0"/>
          <w:bCs w:val="0"/>
          <w:sz w:val="24"/>
          <w:szCs w:val="24"/>
        </w:rPr>
        <w:t xml:space="preserve"> Домодедово, а также за соблюдением получателями бюджетных кредитов, бюджетных инвестиций и муниципальных гарантий условий выделения, получения, целевого использования и возврата бюджетных средств.</w:t>
      </w:r>
    </w:p>
    <w:p w:rsidR="0008356C" w:rsidRPr="00126B26" w:rsidRDefault="0008356C" w:rsidP="000835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26B26">
        <w:rPr>
          <w:rFonts w:ascii="Arial" w:hAnsi="Arial" w:cs="Arial"/>
          <w:b w:val="0"/>
          <w:bCs w:val="0"/>
          <w:sz w:val="24"/>
          <w:szCs w:val="24"/>
        </w:rPr>
        <w:t xml:space="preserve">2.3. </w:t>
      </w:r>
      <w:proofErr w:type="gramStart"/>
      <w:r w:rsidRPr="00126B26">
        <w:rPr>
          <w:rFonts w:ascii="Arial" w:hAnsi="Arial" w:cs="Arial"/>
          <w:b w:val="0"/>
          <w:bCs w:val="0"/>
          <w:sz w:val="24"/>
          <w:szCs w:val="24"/>
        </w:rPr>
        <w:t>Счетная</w:t>
      </w:r>
      <w:proofErr w:type="gramEnd"/>
      <w:r w:rsidRPr="00126B26">
        <w:rPr>
          <w:rFonts w:ascii="Arial" w:hAnsi="Arial" w:cs="Arial"/>
          <w:b w:val="0"/>
          <w:bCs w:val="0"/>
          <w:sz w:val="24"/>
          <w:szCs w:val="24"/>
        </w:rPr>
        <w:t xml:space="preserve"> палата осуществляет следующие основные полномочия:</w:t>
      </w:r>
    </w:p>
    <w:p w:rsidR="0008356C" w:rsidRPr="00126B26" w:rsidRDefault="0008356C" w:rsidP="000835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26B26">
        <w:rPr>
          <w:rFonts w:ascii="Arial" w:hAnsi="Arial" w:cs="Arial"/>
          <w:b w:val="0"/>
          <w:bCs w:val="0"/>
          <w:sz w:val="24"/>
          <w:szCs w:val="24"/>
        </w:rPr>
        <w:t xml:space="preserve">1) </w:t>
      </w:r>
      <w:proofErr w:type="gramStart"/>
      <w:r w:rsidRPr="00126B26">
        <w:rPr>
          <w:rFonts w:ascii="Arial" w:hAnsi="Arial" w:cs="Arial"/>
          <w:b w:val="0"/>
          <w:bCs w:val="0"/>
          <w:sz w:val="24"/>
          <w:szCs w:val="24"/>
        </w:rPr>
        <w:t>контроль за</w:t>
      </w:r>
      <w:proofErr w:type="gramEnd"/>
      <w:r w:rsidRPr="00126B26">
        <w:rPr>
          <w:rFonts w:ascii="Arial" w:hAnsi="Arial" w:cs="Arial"/>
          <w:b w:val="0"/>
          <w:bCs w:val="0"/>
          <w:sz w:val="24"/>
          <w:szCs w:val="24"/>
        </w:rPr>
        <w:t xml:space="preserve"> исполнением местного бюджета;</w:t>
      </w:r>
    </w:p>
    <w:p w:rsidR="0008356C" w:rsidRPr="00126B26" w:rsidRDefault="0008356C" w:rsidP="000835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26B26">
        <w:rPr>
          <w:rFonts w:ascii="Arial" w:hAnsi="Arial" w:cs="Arial"/>
          <w:b w:val="0"/>
          <w:bCs w:val="0"/>
          <w:sz w:val="24"/>
          <w:szCs w:val="24"/>
        </w:rPr>
        <w:t>2) экспертиза проектов решений Совета депутатов городского округа Домодедово о бюджете, в том числе обоснованности показателей (параметров и характеристик) бюджета;</w:t>
      </w:r>
    </w:p>
    <w:p w:rsidR="0008356C" w:rsidRPr="00126B26" w:rsidRDefault="0008356C" w:rsidP="000835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26B26">
        <w:rPr>
          <w:rFonts w:ascii="Arial" w:hAnsi="Arial" w:cs="Arial"/>
          <w:b w:val="0"/>
          <w:bCs w:val="0"/>
          <w:sz w:val="24"/>
          <w:szCs w:val="24"/>
        </w:rPr>
        <w:t>3) внешняя проверка годового отчета об исполнении местного бюджета;</w:t>
      </w:r>
    </w:p>
    <w:p w:rsidR="0008356C" w:rsidRPr="00126B26" w:rsidRDefault="0008356C" w:rsidP="000835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26B26">
        <w:rPr>
          <w:rFonts w:ascii="Arial" w:hAnsi="Arial" w:cs="Arial"/>
          <w:b w:val="0"/>
          <w:bCs w:val="0"/>
          <w:sz w:val="24"/>
          <w:szCs w:val="24"/>
        </w:rPr>
        <w:t xml:space="preserve">4) организация и осуществление </w:t>
      </w:r>
      <w:proofErr w:type="gramStart"/>
      <w:r w:rsidRPr="00126B26">
        <w:rPr>
          <w:rFonts w:ascii="Arial" w:hAnsi="Arial" w:cs="Arial"/>
          <w:b w:val="0"/>
          <w:bCs w:val="0"/>
          <w:sz w:val="24"/>
          <w:szCs w:val="24"/>
        </w:rPr>
        <w:t>контроля за</w:t>
      </w:r>
      <w:proofErr w:type="gramEnd"/>
      <w:r w:rsidRPr="00126B26">
        <w:rPr>
          <w:rFonts w:ascii="Arial" w:hAnsi="Arial" w:cs="Arial"/>
          <w:b w:val="0"/>
          <w:bCs w:val="0"/>
          <w:sz w:val="24"/>
          <w:szCs w:val="24"/>
        </w:rPr>
        <w:t xml:space="preserve"> законностью, результативностью (эффективностью и экономностью) использования средств местного бюджета, а также средств, получаемых местным бюджетом из иных источников, предусмотренных законодательством Российской Федерации;</w:t>
      </w:r>
    </w:p>
    <w:p w:rsidR="0008356C" w:rsidRPr="00126B26" w:rsidRDefault="0008356C" w:rsidP="000835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26B26">
        <w:rPr>
          <w:rFonts w:ascii="Arial" w:hAnsi="Arial" w:cs="Arial"/>
          <w:b w:val="0"/>
          <w:bCs w:val="0"/>
          <w:sz w:val="24"/>
          <w:szCs w:val="24"/>
        </w:rPr>
        <w:t xml:space="preserve">5) </w:t>
      </w:r>
      <w:proofErr w:type="gramStart"/>
      <w:r w:rsidRPr="00126B26">
        <w:rPr>
          <w:rFonts w:ascii="Arial" w:hAnsi="Arial" w:cs="Arial"/>
          <w:b w:val="0"/>
          <w:bCs w:val="0"/>
          <w:sz w:val="24"/>
          <w:szCs w:val="24"/>
        </w:rPr>
        <w:t>контроль за</w:t>
      </w:r>
      <w:proofErr w:type="gramEnd"/>
      <w:r w:rsidRPr="00126B26">
        <w:rPr>
          <w:rFonts w:ascii="Arial" w:hAnsi="Arial" w:cs="Arial"/>
          <w:b w:val="0"/>
          <w:bCs w:val="0"/>
          <w:sz w:val="24"/>
          <w:szCs w:val="24"/>
        </w:rPr>
        <w:t xml:space="preserve"> соблюдением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 городскому округу Домодедово;</w:t>
      </w:r>
    </w:p>
    <w:p w:rsidR="0008356C" w:rsidRPr="00126B26" w:rsidRDefault="0008356C" w:rsidP="000835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  <w:proofErr w:type="gramStart"/>
      <w:r w:rsidRPr="00126B26">
        <w:rPr>
          <w:rFonts w:ascii="Arial" w:hAnsi="Arial" w:cs="Arial"/>
          <w:b w:val="0"/>
          <w:bCs w:val="0"/>
          <w:sz w:val="24"/>
          <w:szCs w:val="24"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  <w:proofErr w:type="gramEnd"/>
    </w:p>
    <w:p w:rsidR="0008356C" w:rsidRPr="00126B26" w:rsidRDefault="0008356C" w:rsidP="000835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26B26">
        <w:rPr>
          <w:rFonts w:ascii="Arial" w:hAnsi="Arial" w:cs="Arial"/>
          <w:b w:val="0"/>
          <w:bCs w:val="0"/>
          <w:sz w:val="24"/>
          <w:szCs w:val="24"/>
        </w:rPr>
        <w:t>7)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городского округа Домодедово, а также муниципальных программ;</w:t>
      </w:r>
    </w:p>
    <w:p w:rsidR="0008356C" w:rsidRPr="00126B26" w:rsidRDefault="0008356C" w:rsidP="000835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  <w:proofErr w:type="gramStart"/>
      <w:r w:rsidRPr="00126B26">
        <w:rPr>
          <w:rFonts w:ascii="Arial" w:hAnsi="Arial" w:cs="Arial"/>
          <w:b w:val="0"/>
          <w:bCs w:val="0"/>
          <w:sz w:val="24"/>
          <w:szCs w:val="24"/>
        </w:rPr>
        <w:t>8) анализ бюджетного процесса в городском округе Домодедово и подготовка предложений, направленных на его совершенствование;</w:t>
      </w:r>
      <w:proofErr w:type="gramEnd"/>
    </w:p>
    <w:p w:rsidR="0008356C" w:rsidRPr="00126B26" w:rsidRDefault="0008356C" w:rsidP="000835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26B26">
        <w:rPr>
          <w:rFonts w:ascii="Arial" w:hAnsi="Arial" w:cs="Arial"/>
          <w:b w:val="0"/>
          <w:bCs w:val="0"/>
          <w:sz w:val="24"/>
          <w:szCs w:val="24"/>
        </w:rPr>
        <w:lastRenderedPageBreak/>
        <w:t>9) 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Совет депутатов городского округа Домодедово и Главе городского округа Домодедово;</w:t>
      </w:r>
    </w:p>
    <w:p w:rsidR="0008356C" w:rsidRPr="00126B26" w:rsidRDefault="0008356C" w:rsidP="0008356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26B26">
        <w:rPr>
          <w:rFonts w:ascii="Arial" w:hAnsi="Arial" w:cs="Arial"/>
          <w:b w:val="0"/>
          <w:bCs w:val="0"/>
          <w:sz w:val="24"/>
          <w:szCs w:val="24"/>
        </w:rPr>
        <w:t>10) подготовка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аудита;</w:t>
      </w:r>
    </w:p>
    <w:p w:rsidR="0008356C" w:rsidRPr="00126B26" w:rsidRDefault="0008356C" w:rsidP="000835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26B26">
        <w:rPr>
          <w:rFonts w:ascii="Arial" w:hAnsi="Arial" w:cs="Arial"/>
          <w:b w:val="0"/>
          <w:bCs w:val="0"/>
          <w:sz w:val="24"/>
          <w:szCs w:val="24"/>
        </w:rPr>
        <w:t xml:space="preserve">11) участие в </w:t>
      </w:r>
      <w:proofErr w:type="gramStart"/>
      <w:r w:rsidRPr="00126B26">
        <w:rPr>
          <w:rFonts w:ascii="Arial" w:hAnsi="Arial" w:cs="Arial"/>
          <w:b w:val="0"/>
          <w:bCs w:val="0"/>
          <w:sz w:val="24"/>
          <w:szCs w:val="24"/>
        </w:rPr>
        <w:t>пределах</w:t>
      </w:r>
      <w:proofErr w:type="gramEnd"/>
      <w:r w:rsidRPr="00126B26">
        <w:rPr>
          <w:rFonts w:ascii="Arial" w:hAnsi="Arial" w:cs="Arial"/>
          <w:b w:val="0"/>
          <w:bCs w:val="0"/>
          <w:sz w:val="24"/>
          <w:szCs w:val="24"/>
        </w:rPr>
        <w:t xml:space="preserve"> полномочий в мероприятиях, направленных на противодействие коррупции;</w:t>
      </w:r>
    </w:p>
    <w:p w:rsidR="0008356C" w:rsidRPr="00126B26" w:rsidRDefault="0008356C" w:rsidP="000835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sz w:val="24"/>
          <w:szCs w:val="24"/>
        </w:rPr>
      </w:pPr>
      <w:r w:rsidRPr="00126B26">
        <w:rPr>
          <w:rFonts w:ascii="Arial" w:hAnsi="Arial" w:cs="Arial"/>
          <w:b w:val="0"/>
          <w:bCs w:val="0"/>
          <w:sz w:val="24"/>
          <w:szCs w:val="24"/>
        </w:rPr>
        <w:t>12)</w:t>
      </w:r>
      <w:r w:rsidRPr="00126B26">
        <w:rPr>
          <w:rFonts w:ascii="Arial" w:hAnsi="Arial" w:cs="Arial"/>
          <w:b w:val="0"/>
          <w:sz w:val="24"/>
          <w:szCs w:val="24"/>
        </w:rPr>
        <w:t xml:space="preserve"> осуществляет контроль в сфере закупок, за исключением контроля, предусмотренного частями 5, 8 статьи 99 Федерального закона от 05.04.2013 № 44-ФЗ «О контрактной системе в сфере закупок, товаров, работ, услуг для обеспечения государственных и муниципальных нужд»;</w:t>
      </w:r>
    </w:p>
    <w:p w:rsidR="0008356C" w:rsidRPr="00126B26" w:rsidRDefault="0008356C" w:rsidP="000835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26B26">
        <w:rPr>
          <w:rFonts w:ascii="Arial" w:hAnsi="Arial" w:cs="Arial"/>
          <w:b w:val="0"/>
          <w:bCs w:val="0"/>
          <w:sz w:val="24"/>
          <w:szCs w:val="24"/>
        </w:rPr>
        <w:t xml:space="preserve">13) иные полномочия в сфере внешнего муниципального финансового контроля, установленные федеральными законами, законами Московской области, </w:t>
      </w:r>
      <w:hyperlink r:id="rId12" w:history="1">
        <w:r w:rsidRPr="00126B26">
          <w:rPr>
            <w:rFonts w:ascii="Arial" w:hAnsi="Arial" w:cs="Arial"/>
            <w:b w:val="0"/>
            <w:bCs w:val="0"/>
            <w:sz w:val="24"/>
            <w:szCs w:val="24"/>
          </w:rPr>
          <w:t>Уставом</w:t>
        </w:r>
      </w:hyperlink>
      <w:r w:rsidRPr="00126B26">
        <w:rPr>
          <w:rFonts w:ascii="Arial" w:hAnsi="Arial" w:cs="Arial"/>
          <w:b w:val="0"/>
          <w:bCs w:val="0"/>
          <w:sz w:val="24"/>
          <w:szCs w:val="24"/>
        </w:rPr>
        <w:t xml:space="preserve"> городского округа Домодедово и нормативными правовыми актами Совета депутатов городского округа Домодедово.</w:t>
      </w:r>
    </w:p>
    <w:p w:rsidR="0008356C" w:rsidRPr="00126B26" w:rsidRDefault="0008356C" w:rsidP="000835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26B26">
        <w:rPr>
          <w:rFonts w:ascii="Arial" w:hAnsi="Arial" w:cs="Arial"/>
          <w:b w:val="0"/>
          <w:bCs w:val="0"/>
          <w:sz w:val="24"/>
          <w:szCs w:val="24"/>
        </w:rPr>
        <w:t xml:space="preserve">2.4. </w:t>
      </w:r>
      <w:proofErr w:type="gramStart"/>
      <w:r w:rsidRPr="00126B26">
        <w:rPr>
          <w:rFonts w:ascii="Arial" w:hAnsi="Arial" w:cs="Arial"/>
          <w:b w:val="0"/>
          <w:bCs w:val="0"/>
          <w:sz w:val="24"/>
          <w:szCs w:val="24"/>
        </w:rPr>
        <w:t>Счетная</w:t>
      </w:r>
      <w:proofErr w:type="gramEnd"/>
      <w:r w:rsidRPr="00126B26">
        <w:rPr>
          <w:rFonts w:ascii="Arial" w:hAnsi="Arial" w:cs="Arial"/>
          <w:b w:val="0"/>
          <w:bCs w:val="0"/>
          <w:sz w:val="24"/>
          <w:szCs w:val="24"/>
        </w:rPr>
        <w:t xml:space="preserve"> палата осуществляет внешний муниципальный финансовый контроль:</w:t>
      </w:r>
    </w:p>
    <w:p w:rsidR="0008356C" w:rsidRPr="00126B26" w:rsidRDefault="0008356C" w:rsidP="000835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  <w:proofErr w:type="gramStart"/>
      <w:r w:rsidRPr="00126B26">
        <w:rPr>
          <w:rFonts w:ascii="Arial" w:hAnsi="Arial" w:cs="Arial"/>
          <w:b w:val="0"/>
          <w:bCs w:val="0"/>
          <w:sz w:val="24"/>
          <w:szCs w:val="24"/>
        </w:rPr>
        <w:t>1) в отношении органов местного самоуправления и муниципальных органов, муниципальных учреждений и унитарных предприятий городского округа Домодедово, а также иных организаций, если они используют имущество, находящееся в муниципальной собственности городского округа Домодедово;</w:t>
      </w:r>
      <w:proofErr w:type="gramEnd"/>
    </w:p>
    <w:p w:rsidR="0008356C" w:rsidRPr="00126B26" w:rsidRDefault="0008356C" w:rsidP="000835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  <w:proofErr w:type="gramStart"/>
      <w:r w:rsidRPr="00126B26">
        <w:rPr>
          <w:rFonts w:ascii="Arial" w:hAnsi="Arial" w:cs="Arial"/>
          <w:b w:val="0"/>
          <w:bCs w:val="0"/>
          <w:sz w:val="24"/>
          <w:szCs w:val="24"/>
        </w:rPr>
        <w:t>2) в отношении иных организаций путем осуществления проверки соблюдения условий получения ими субсидий, кредитов, гарантий за счет средств бюджета городского округа Домодедово в порядке контроля за деятельностью главных распорядителей (распорядителей) и получателей средств бюджета городского округа Домодедово, предоставивших указанные средства, в случаях, если возможность проверок указанных организаций установлена в договорах о предоставлении субсидий, кредитов, гарантий за счет средств городского округа</w:t>
      </w:r>
      <w:proofErr w:type="gramEnd"/>
      <w:r w:rsidRPr="00126B26">
        <w:rPr>
          <w:rFonts w:ascii="Arial" w:hAnsi="Arial" w:cs="Arial"/>
          <w:b w:val="0"/>
          <w:bCs w:val="0"/>
          <w:sz w:val="24"/>
          <w:szCs w:val="24"/>
        </w:rPr>
        <w:t xml:space="preserve"> Домодедово.</w:t>
      </w:r>
    </w:p>
    <w:p w:rsidR="0008356C" w:rsidRPr="00126B26" w:rsidRDefault="0008356C" w:rsidP="000835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26B26">
        <w:rPr>
          <w:rFonts w:ascii="Arial" w:hAnsi="Arial" w:cs="Arial"/>
          <w:b w:val="0"/>
          <w:bCs w:val="0"/>
          <w:sz w:val="24"/>
          <w:szCs w:val="24"/>
        </w:rPr>
        <w:t xml:space="preserve">2.5. </w:t>
      </w:r>
      <w:proofErr w:type="gramStart"/>
      <w:r w:rsidRPr="00126B26">
        <w:rPr>
          <w:rFonts w:ascii="Arial" w:hAnsi="Arial" w:cs="Arial"/>
          <w:b w:val="0"/>
          <w:bCs w:val="0"/>
          <w:sz w:val="24"/>
          <w:szCs w:val="24"/>
        </w:rPr>
        <w:t>Требования и запросы должностных лиц Счетной палаты, связанные с осуществлением ими своих должностных полномочий, установленных законодательством Российской Федерации, законодательством Московской области, муниципальными нормативными правовыми актами, являются обязательными для исполнения органами местного самоуправления и муниципальными органами, организациями, в отношении которых осуществляется внешний муниципальный финансовый контроль (далее также - проверяемые органы и организации).</w:t>
      </w:r>
      <w:proofErr w:type="gramEnd"/>
    </w:p>
    <w:p w:rsidR="0008356C" w:rsidRPr="00126B26" w:rsidRDefault="0008356C" w:rsidP="000835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  <w:bookmarkStart w:id="1" w:name="Par49"/>
      <w:bookmarkEnd w:id="1"/>
      <w:r w:rsidRPr="00126B26">
        <w:rPr>
          <w:rFonts w:ascii="Arial" w:hAnsi="Arial" w:cs="Arial"/>
          <w:b w:val="0"/>
          <w:bCs w:val="0"/>
          <w:sz w:val="24"/>
          <w:szCs w:val="24"/>
        </w:rPr>
        <w:t>Проверяемые органы и организации, их должностные лица обязаны представлять в Счетную палату по ее запросам информацию, документы и материалы, необходимые для проведения контрольных и экспертно-аналитических мероприятий.</w:t>
      </w:r>
    </w:p>
    <w:p w:rsidR="0008356C" w:rsidRPr="00126B26" w:rsidRDefault="0008356C" w:rsidP="000835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26B26">
        <w:rPr>
          <w:rFonts w:ascii="Arial" w:hAnsi="Arial" w:cs="Arial"/>
          <w:b w:val="0"/>
          <w:bCs w:val="0"/>
          <w:sz w:val="24"/>
          <w:szCs w:val="24"/>
        </w:rPr>
        <w:t xml:space="preserve">Запросы, указанные в </w:t>
      </w:r>
      <w:hyperlink w:anchor="Par49" w:history="1">
        <w:proofErr w:type="gramStart"/>
        <w:r w:rsidRPr="00126B26">
          <w:rPr>
            <w:rFonts w:ascii="Arial" w:hAnsi="Arial" w:cs="Arial"/>
            <w:b w:val="0"/>
            <w:bCs w:val="0"/>
            <w:sz w:val="24"/>
            <w:szCs w:val="24"/>
          </w:rPr>
          <w:t>абзаце</w:t>
        </w:r>
        <w:proofErr w:type="gramEnd"/>
        <w:r w:rsidRPr="00126B26">
          <w:rPr>
            <w:rFonts w:ascii="Arial" w:hAnsi="Arial" w:cs="Arial"/>
            <w:b w:val="0"/>
            <w:bCs w:val="0"/>
            <w:sz w:val="24"/>
            <w:szCs w:val="24"/>
          </w:rPr>
          <w:t xml:space="preserve"> втором</w:t>
        </w:r>
      </w:hyperlink>
      <w:r w:rsidRPr="00126B26">
        <w:rPr>
          <w:rFonts w:ascii="Arial" w:hAnsi="Arial" w:cs="Arial"/>
          <w:b w:val="0"/>
          <w:bCs w:val="0"/>
          <w:sz w:val="24"/>
          <w:szCs w:val="24"/>
        </w:rPr>
        <w:t xml:space="preserve"> настоящего пункта, направляются Счетной палатой в порядке, предусмотренном законами Московской области или муниципальными нормативными правовыми актами и регламентом Счетной палаты.</w:t>
      </w:r>
    </w:p>
    <w:p w:rsidR="0008356C" w:rsidRPr="00126B26" w:rsidRDefault="0008356C" w:rsidP="000835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26B26">
        <w:rPr>
          <w:rFonts w:ascii="Arial" w:hAnsi="Arial" w:cs="Arial"/>
          <w:b w:val="0"/>
          <w:bCs w:val="0"/>
          <w:sz w:val="24"/>
          <w:szCs w:val="24"/>
        </w:rPr>
        <w:t>Счетная палата не вправе запрашивать информацию, документы и материалы, если такие информация, документы и материалы ранее уже были ей представлены.</w:t>
      </w:r>
    </w:p>
    <w:p w:rsidR="0008356C" w:rsidRPr="00126B26" w:rsidRDefault="0008356C" w:rsidP="000835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26B26">
        <w:rPr>
          <w:rFonts w:ascii="Arial" w:hAnsi="Arial" w:cs="Arial"/>
          <w:b w:val="0"/>
          <w:bCs w:val="0"/>
          <w:sz w:val="24"/>
          <w:szCs w:val="24"/>
        </w:rPr>
        <w:t>2.6. Внешний муниципальный финансовый контроль осуществляется Счетной палатой в форме контрольных или экспертно-аналитических мероприятий.</w:t>
      </w:r>
    </w:p>
    <w:p w:rsidR="0008356C" w:rsidRPr="00126B26" w:rsidRDefault="0008356C" w:rsidP="000835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26B26">
        <w:rPr>
          <w:rFonts w:ascii="Arial" w:hAnsi="Arial" w:cs="Arial"/>
          <w:b w:val="0"/>
          <w:bCs w:val="0"/>
          <w:sz w:val="24"/>
          <w:szCs w:val="24"/>
        </w:rPr>
        <w:t>2.7. При проведении контрольного мероприятия Счетной палатой составляется соответствующий акт (акты), который доводится до сведения руководителей проверяемых органов и организаций. На основании акта (актов) Счетной палатой составляется отчет.</w:t>
      </w:r>
    </w:p>
    <w:p w:rsidR="0008356C" w:rsidRPr="00126B26" w:rsidRDefault="0008356C" w:rsidP="000835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26B26">
        <w:rPr>
          <w:rFonts w:ascii="Arial" w:hAnsi="Arial" w:cs="Arial"/>
          <w:b w:val="0"/>
          <w:bCs w:val="0"/>
          <w:sz w:val="24"/>
          <w:szCs w:val="24"/>
        </w:rPr>
        <w:t xml:space="preserve">Акты, составленные Счетной палатой при проведении контрольных мероприятий, доводятся до сведения руководителей проверяемых органов и организаций. Пояснения </w:t>
      </w:r>
      <w:r w:rsidRPr="00126B26">
        <w:rPr>
          <w:rFonts w:ascii="Arial" w:hAnsi="Arial" w:cs="Arial"/>
          <w:b w:val="0"/>
          <w:bCs w:val="0"/>
          <w:sz w:val="24"/>
          <w:szCs w:val="24"/>
        </w:rPr>
        <w:lastRenderedPageBreak/>
        <w:t>и замечания руководителей проверяемых органов и организаций, представленные в срок, установленный законами Московской области, прилагаются к актам и в дальнейшем являются их неотъемлемой частью.</w:t>
      </w:r>
    </w:p>
    <w:p w:rsidR="0008356C" w:rsidRPr="00126B26" w:rsidRDefault="0008356C" w:rsidP="000835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26B26">
        <w:rPr>
          <w:rFonts w:ascii="Arial" w:hAnsi="Arial" w:cs="Arial"/>
          <w:b w:val="0"/>
          <w:bCs w:val="0"/>
          <w:sz w:val="24"/>
          <w:szCs w:val="24"/>
        </w:rPr>
        <w:t>2.8. При проведении экспертно-аналитического мероприятия Счетной палатой составляются отчет или заключение.</w:t>
      </w:r>
    </w:p>
    <w:p w:rsidR="0008356C" w:rsidRPr="00126B26" w:rsidRDefault="0008356C" w:rsidP="000835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26B26">
        <w:rPr>
          <w:rFonts w:ascii="Arial" w:hAnsi="Arial" w:cs="Arial"/>
          <w:b w:val="0"/>
          <w:bCs w:val="0"/>
          <w:sz w:val="24"/>
          <w:szCs w:val="24"/>
        </w:rPr>
        <w:t xml:space="preserve">2.9. В случае выявления нарушений, требующих безотлагательных мер по их пресечению и предупреждению, а также в случае воспрепятствования проведению должностными лицами Счетной палаты контрольных мероприятий </w:t>
      </w:r>
      <w:proofErr w:type="gramStart"/>
      <w:r w:rsidRPr="00126B26">
        <w:rPr>
          <w:rFonts w:ascii="Arial" w:hAnsi="Arial" w:cs="Arial"/>
          <w:b w:val="0"/>
          <w:bCs w:val="0"/>
          <w:sz w:val="24"/>
          <w:szCs w:val="24"/>
        </w:rPr>
        <w:t>Счетная</w:t>
      </w:r>
      <w:proofErr w:type="gramEnd"/>
      <w:r w:rsidRPr="00126B26">
        <w:rPr>
          <w:rFonts w:ascii="Arial" w:hAnsi="Arial" w:cs="Arial"/>
          <w:b w:val="0"/>
          <w:bCs w:val="0"/>
          <w:sz w:val="24"/>
          <w:szCs w:val="24"/>
        </w:rPr>
        <w:t xml:space="preserve"> палата направляет в органы местного самоуправления и муниципальные органы, проверяемые органы и организации и их должностным лицам предписание.</w:t>
      </w:r>
    </w:p>
    <w:p w:rsidR="0008356C" w:rsidRPr="00126B26" w:rsidRDefault="0008356C" w:rsidP="000835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26B26">
        <w:rPr>
          <w:rFonts w:ascii="Arial" w:hAnsi="Arial" w:cs="Arial"/>
          <w:b w:val="0"/>
          <w:bCs w:val="0"/>
          <w:sz w:val="24"/>
          <w:szCs w:val="24"/>
        </w:rPr>
        <w:t>Предписание Счетной палаты должно содержать указание на конкретные допущенные нарушения и конкретные основания вынесения предписания.</w:t>
      </w:r>
    </w:p>
    <w:p w:rsidR="0008356C" w:rsidRPr="00126B26" w:rsidRDefault="0008356C" w:rsidP="000835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26B26">
        <w:rPr>
          <w:rFonts w:ascii="Arial" w:hAnsi="Arial" w:cs="Arial"/>
          <w:b w:val="0"/>
          <w:bCs w:val="0"/>
          <w:sz w:val="24"/>
          <w:szCs w:val="24"/>
        </w:rPr>
        <w:t>Предписание Счетной палаты подписывается председателем Счетной палаты.</w:t>
      </w:r>
    </w:p>
    <w:p w:rsidR="0008356C" w:rsidRPr="00126B26" w:rsidRDefault="0008356C" w:rsidP="000835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26B26">
        <w:rPr>
          <w:rFonts w:ascii="Arial" w:hAnsi="Arial" w:cs="Arial"/>
          <w:b w:val="0"/>
          <w:bCs w:val="0"/>
          <w:sz w:val="24"/>
          <w:szCs w:val="24"/>
        </w:rPr>
        <w:t xml:space="preserve">2.10. В случае если при проведении контрольных мероприятий выявлены факты незаконного использования средств местного бюджета, в которых усматриваются признаки преступления или коррупционного правонарушения, </w:t>
      </w:r>
      <w:proofErr w:type="gramStart"/>
      <w:r w:rsidRPr="00126B26">
        <w:rPr>
          <w:rFonts w:ascii="Arial" w:hAnsi="Arial" w:cs="Arial"/>
          <w:b w:val="0"/>
          <w:bCs w:val="0"/>
          <w:sz w:val="24"/>
          <w:szCs w:val="24"/>
        </w:rPr>
        <w:t>Счетная</w:t>
      </w:r>
      <w:proofErr w:type="gramEnd"/>
      <w:r w:rsidRPr="00126B26">
        <w:rPr>
          <w:rFonts w:ascii="Arial" w:hAnsi="Arial" w:cs="Arial"/>
          <w:b w:val="0"/>
          <w:bCs w:val="0"/>
          <w:sz w:val="24"/>
          <w:szCs w:val="24"/>
        </w:rPr>
        <w:t xml:space="preserve"> палата в установленном порядке незамедлительно передает материалы контрольных мероприятий в правоохранительные органы.</w:t>
      </w:r>
    </w:p>
    <w:p w:rsidR="0008356C" w:rsidRPr="00126B26" w:rsidRDefault="0008356C" w:rsidP="000835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26B26">
        <w:rPr>
          <w:rFonts w:ascii="Arial" w:hAnsi="Arial" w:cs="Arial"/>
          <w:b w:val="0"/>
          <w:bCs w:val="0"/>
          <w:sz w:val="24"/>
          <w:szCs w:val="24"/>
        </w:rPr>
        <w:t xml:space="preserve">2.11. </w:t>
      </w:r>
      <w:proofErr w:type="gramStart"/>
      <w:r w:rsidRPr="00126B26">
        <w:rPr>
          <w:rFonts w:ascii="Arial" w:hAnsi="Arial" w:cs="Arial"/>
          <w:b w:val="0"/>
          <w:bCs w:val="0"/>
          <w:sz w:val="24"/>
          <w:szCs w:val="24"/>
        </w:rPr>
        <w:t>Счетная</w:t>
      </w:r>
      <w:proofErr w:type="gramEnd"/>
      <w:r w:rsidRPr="00126B26">
        <w:rPr>
          <w:rFonts w:ascii="Arial" w:hAnsi="Arial" w:cs="Arial"/>
          <w:b w:val="0"/>
          <w:bCs w:val="0"/>
          <w:sz w:val="24"/>
          <w:szCs w:val="24"/>
        </w:rPr>
        <w:t xml:space="preserve"> палата при осуществлении внешнего муниципального финансового контроля руководствуется </w:t>
      </w:r>
      <w:hyperlink r:id="rId13" w:history="1">
        <w:r w:rsidRPr="00126B26">
          <w:rPr>
            <w:rFonts w:ascii="Arial" w:hAnsi="Arial" w:cs="Arial"/>
            <w:b w:val="0"/>
            <w:bCs w:val="0"/>
            <w:sz w:val="24"/>
            <w:szCs w:val="24"/>
          </w:rPr>
          <w:t>Конституцией</w:t>
        </w:r>
      </w:hyperlink>
      <w:r w:rsidRPr="00126B26">
        <w:rPr>
          <w:rFonts w:ascii="Arial" w:hAnsi="Arial" w:cs="Arial"/>
          <w:b w:val="0"/>
          <w:bCs w:val="0"/>
          <w:sz w:val="24"/>
          <w:szCs w:val="24"/>
        </w:rPr>
        <w:t xml:space="preserve"> Российской Федерации, законодательством Российской Федерации, законодательством Московской области, муниципальными нормативными правовыми актами, а также стандартами внешнего муниципального финансового контроля.</w:t>
      </w:r>
    </w:p>
    <w:p w:rsidR="0008356C" w:rsidRPr="00126B26" w:rsidRDefault="0008356C" w:rsidP="000835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26B26">
        <w:rPr>
          <w:rFonts w:ascii="Arial" w:hAnsi="Arial" w:cs="Arial"/>
          <w:b w:val="0"/>
          <w:bCs w:val="0"/>
          <w:sz w:val="24"/>
          <w:szCs w:val="24"/>
        </w:rPr>
        <w:t xml:space="preserve">2.12. </w:t>
      </w:r>
      <w:proofErr w:type="gramStart"/>
      <w:r w:rsidRPr="00126B26">
        <w:rPr>
          <w:rFonts w:ascii="Arial" w:hAnsi="Arial" w:cs="Arial"/>
          <w:b w:val="0"/>
          <w:bCs w:val="0"/>
          <w:sz w:val="24"/>
          <w:szCs w:val="24"/>
        </w:rPr>
        <w:t>Счетная палата осуществляет свою деятельность на основе планов, которые разрабатываются и утверждаются ею самостоятельно.</w:t>
      </w:r>
      <w:proofErr w:type="gramEnd"/>
    </w:p>
    <w:p w:rsidR="0008356C" w:rsidRPr="00126B26" w:rsidRDefault="0008356C" w:rsidP="000835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26B26">
        <w:rPr>
          <w:rFonts w:ascii="Arial" w:hAnsi="Arial" w:cs="Arial"/>
          <w:b w:val="0"/>
          <w:bCs w:val="0"/>
          <w:sz w:val="24"/>
          <w:szCs w:val="24"/>
        </w:rPr>
        <w:t>2.13. Планирование деятельности Счетной палаты осуществляется с учетом результатов контрольных и экспертно-аналитических мероприятий, а также на основании поручений Совета депутатов городского округа Домодедово, предложений и запросов главы городского округа Домодедово.</w:t>
      </w:r>
    </w:p>
    <w:p w:rsidR="0008356C" w:rsidRPr="00126B26" w:rsidRDefault="0008356C" w:rsidP="000835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26B26">
        <w:rPr>
          <w:rFonts w:ascii="Arial" w:hAnsi="Arial" w:cs="Arial"/>
          <w:b w:val="0"/>
          <w:bCs w:val="0"/>
          <w:sz w:val="24"/>
          <w:szCs w:val="24"/>
        </w:rPr>
        <w:t>2.14. В планы деятельности Счетной палаты включаются поручения Совета депутатов городского округа Домодедово, предложения и запросы Главы городского округа Домодедово в соответствии с регламентом Счетной палаты.</w:t>
      </w:r>
    </w:p>
    <w:p w:rsidR="0008356C" w:rsidRPr="00126B26" w:rsidRDefault="0008356C" w:rsidP="0008356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26B26">
        <w:rPr>
          <w:rFonts w:ascii="Arial" w:hAnsi="Arial" w:cs="Arial"/>
          <w:b w:val="0"/>
          <w:bCs w:val="0"/>
          <w:sz w:val="24"/>
          <w:szCs w:val="24"/>
        </w:rPr>
        <w:t>2.15.</w:t>
      </w:r>
      <w:r w:rsidRPr="00126B26">
        <w:rPr>
          <w:rFonts w:ascii="Arial" w:hAnsi="Arial" w:cs="Arial"/>
          <w:b w:val="0"/>
          <w:sz w:val="24"/>
          <w:szCs w:val="24"/>
        </w:rPr>
        <w:t xml:space="preserve"> </w:t>
      </w:r>
      <w:proofErr w:type="gramStart"/>
      <w:r w:rsidRPr="00126B26">
        <w:rPr>
          <w:rFonts w:ascii="Arial" w:hAnsi="Arial" w:cs="Arial"/>
          <w:b w:val="0"/>
          <w:sz w:val="24"/>
          <w:szCs w:val="24"/>
        </w:rPr>
        <w:t>К</w:t>
      </w:r>
      <w:r w:rsidRPr="00126B26">
        <w:rPr>
          <w:rFonts w:ascii="Arial" w:hAnsi="Arial" w:cs="Arial"/>
          <w:b w:val="0"/>
          <w:bCs w:val="0"/>
          <w:sz w:val="24"/>
          <w:szCs w:val="24"/>
        </w:rPr>
        <w:t xml:space="preserve">онтроль в сфере закупок осуществляется путем проведения плановых и внеплановых проверок в отношении заказчиков, контрактных служб, контрактных управляющих, комиссий по осуществлению закупок и их членов, уполномоченных органов, уполномоченных учреждений при осуществлении закупок для обеспечения муниципальных нужд, в отношении специализированных организаций, выполняющих в соответствии с Федеральным законом </w:t>
      </w:r>
      <w:r w:rsidRPr="00126B26">
        <w:rPr>
          <w:rFonts w:ascii="Arial" w:hAnsi="Arial" w:cs="Arial"/>
          <w:b w:val="0"/>
          <w:sz w:val="24"/>
          <w:szCs w:val="24"/>
        </w:rPr>
        <w:t>от 05.04.2013 № 44-ФЗ «О контрактной системе в сфере закупок, товаров, работ, услуг для обеспечения</w:t>
      </w:r>
      <w:proofErr w:type="gramEnd"/>
      <w:r w:rsidRPr="00126B26">
        <w:rPr>
          <w:rFonts w:ascii="Arial" w:hAnsi="Arial" w:cs="Arial"/>
          <w:b w:val="0"/>
          <w:sz w:val="24"/>
          <w:szCs w:val="24"/>
        </w:rPr>
        <w:t xml:space="preserve"> государственных и муниципальных нужд» </w:t>
      </w:r>
      <w:r w:rsidRPr="00126B26">
        <w:rPr>
          <w:rFonts w:ascii="Arial" w:hAnsi="Arial" w:cs="Arial"/>
          <w:b w:val="0"/>
          <w:bCs w:val="0"/>
          <w:sz w:val="24"/>
          <w:szCs w:val="24"/>
        </w:rPr>
        <w:t xml:space="preserve">отдельные полномочия в </w:t>
      </w:r>
      <w:proofErr w:type="gramStart"/>
      <w:r w:rsidRPr="00126B26">
        <w:rPr>
          <w:rFonts w:ascii="Arial" w:hAnsi="Arial" w:cs="Arial"/>
          <w:b w:val="0"/>
          <w:bCs w:val="0"/>
          <w:sz w:val="24"/>
          <w:szCs w:val="24"/>
        </w:rPr>
        <w:t>рамках</w:t>
      </w:r>
      <w:proofErr w:type="gramEnd"/>
      <w:r w:rsidRPr="00126B26">
        <w:rPr>
          <w:rFonts w:ascii="Arial" w:hAnsi="Arial" w:cs="Arial"/>
          <w:b w:val="0"/>
          <w:bCs w:val="0"/>
          <w:sz w:val="24"/>
          <w:szCs w:val="24"/>
        </w:rPr>
        <w:t xml:space="preserve"> осуществления закупок для обеспечения муниципальных нужд.</w:t>
      </w:r>
    </w:p>
    <w:p w:rsidR="0008356C" w:rsidRPr="00126B26" w:rsidRDefault="0008356C" w:rsidP="000835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:rsidR="0008356C" w:rsidRPr="00126B26" w:rsidRDefault="0008356C" w:rsidP="0008356C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 w:val="0"/>
          <w:bCs w:val="0"/>
          <w:sz w:val="24"/>
          <w:szCs w:val="24"/>
        </w:rPr>
      </w:pPr>
      <w:r w:rsidRPr="00126B26">
        <w:rPr>
          <w:rFonts w:ascii="Arial" w:hAnsi="Arial" w:cs="Arial"/>
          <w:b w:val="0"/>
          <w:bCs w:val="0"/>
          <w:sz w:val="24"/>
          <w:szCs w:val="24"/>
        </w:rPr>
        <w:t>3. Состав и структура Счетной палаты</w:t>
      </w:r>
    </w:p>
    <w:p w:rsidR="0008356C" w:rsidRPr="00126B26" w:rsidRDefault="0008356C" w:rsidP="000835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:rsidR="0008356C" w:rsidRPr="00126B26" w:rsidRDefault="0008356C" w:rsidP="000835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26B26">
        <w:rPr>
          <w:rFonts w:ascii="Arial" w:hAnsi="Arial" w:cs="Arial"/>
          <w:b w:val="0"/>
          <w:bCs w:val="0"/>
          <w:sz w:val="24"/>
          <w:szCs w:val="24"/>
        </w:rPr>
        <w:t xml:space="preserve">3.1. </w:t>
      </w:r>
      <w:proofErr w:type="gramStart"/>
      <w:r w:rsidRPr="00126B26">
        <w:rPr>
          <w:rFonts w:ascii="Arial" w:hAnsi="Arial" w:cs="Arial"/>
          <w:b w:val="0"/>
          <w:bCs w:val="0"/>
          <w:sz w:val="24"/>
          <w:szCs w:val="24"/>
        </w:rPr>
        <w:t>Счетная</w:t>
      </w:r>
      <w:proofErr w:type="gramEnd"/>
      <w:r w:rsidRPr="00126B26">
        <w:rPr>
          <w:rFonts w:ascii="Arial" w:hAnsi="Arial" w:cs="Arial"/>
          <w:b w:val="0"/>
          <w:bCs w:val="0"/>
          <w:sz w:val="24"/>
          <w:szCs w:val="24"/>
        </w:rPr>
        <w:t xml:space="preserve"> палата образуется в составе председателя и аппарата Счетной палаты.</w:t>
      </w:r>
    </w:p>
    <w:p w:rsidR="0008356C" w:rsidRPr="00126B26" w:rsidRDefault="0008356C" w:rsidP="000835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26B26">
        <w:rPr>
          <w:rFonts w:ascii="Arial" w:hAnsi="Arial" w:cs="Arial"/>
          <w:b w:val="0"/>
          <w:bCs w:val="0"/>
          <w:sz w:val="24"/>
          <w:szCs w:val="24"/>
        </w:rPr>
        <w:t>3.2. Структура, штатная численность Счетной палаты определяются Советом депутатов городского округа Домодедово.</w:t>
      </w:r>
    </w:p>
    <w:p w:rsidR="0008356C" w:rsidRPr="00126B26" w:rsidRDefault="0008356C" w:rsidP="000835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26B26">
        <w:rPr>
          <w:rFonts w:ascii="Arial" w:hAnsi="Arial" w:cs="Arial"/>
          <w:b w:val="0"/>
          <w:bCs w:val="0"/>
          <w:sz w:val="24"/>
          <w:szCs w:val="24"/>
        </w:rPr>
        <w:t>3.3. В состав аппарата Счетной палаты входят инспекторы и иные штатные работники.</w:t>
      </w:r>
    </w:p>
    <w:p w:rsidR="0008356C" w:rsidRPr="00126B26" w:rsidRDefault="0008356C" w:rsidP="000835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26B26">
        <w:rPr>
          <w:rFonts w:ascii="Arial" w:hAnsi="Arial" w:cs="Arial"/>
          <w:b w:val="0"/>
          <w:bCs w:val="0"/>
          <w:sz w:val="24"/>
          <w:szCs w:val="24"/>
        </w:rPr>
        <w:t xml:space="preserve">3.4. В Счетной палате может быть образован коллегиальный орган (коллегия). Коллегиальный орган (коллегия) рассматривает наиболее важные вопросы деятельности Счетной палаты, включая вопросы планирования и организации ее </w:t>
      </w:r>
      <w:r w:rsidRPr="00126B26">
        <w:rPr>
          <w:rFonts w:ascii="Arial" w:hAnsi="Arial" w:cs="Arial"/>
          <w:b w:val="0"/>
          <w:bCs w:val="0"/>
          <w:sz w:val="24"/>
          <w:szCs w:val="24"/>
        </w:rPr>
        <w:lastRenderedPageBreak/>
        <w:t>деятельности, методологии контрольной деятельности.</w:t>
      </w:r>
    </w:p>
    <w:p w:rsidR="0008356C" w:rsidRPr="00126B26" w:rsidRDefault="0008356C" w:rsidP="000835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26B26">
        <w:rPr>
          <w:rFonts w:ascii="Arial" w:hAnsi="Arial" w:cs="Arial"/>
          <w:b w:val="0"/>
          <w:bCs w:val="0"/>
          <w:sz w:val="24"/>
          <w:szCs w:val="24"/>
        </w:rPr>
        <w:t>Компетенция и порядок работы коллегиального органа (коллегии) определяются регламентом Счетной палаты.</w:t>
      </w:r>
    </w:p>
    <w:p w:rsidR="0008356C" w:rsidRPr="00126B26" w:rsidRDefault="0008356C" w:rsidP="000835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:rsidR="0008356C" w:rsidRPr="00126B26" w:rsidRDefault="0008356C" w:rsidP="0008356C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 w:val="0"/>
          <w:bCs w:val="0"/>
          <w:sz w:val="24"/>
          <w:szCs w:val="24"/>
        </w:rPr>
      </w:pPr>
      <w:r w:rsidRPr="00126B26">
        <w:rPr>
          <w:rFonts w:ascii="Arial" w:hAnsi="Arial" w:cs="Arial"/>
          <w:b w:val="0"/>
          <w:bCs w:val="0"/>
          <w:sz w:val="24"/>
          <w:szCs w:val="24"/>
        </w:rPr>
        <w:t>4. Порядок назначения председателя Счетной палаты</w:t>
      </w:r>
    </w:p>
    <w:p w:rsidR="0008356C" w:rsidRPr="00126B26" w:rsidRDefault="0008356C" w:rsidP="000835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:rsidR="0008356C" w:rsidRPr="00126B26" w:rsidRDefault="0008356C" w:rsidP="000835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26B26">
        <w:rPr>
          <w:rFonts w:ascii="Arial" w:hAnsi="Arial" w:cs="Arial"/>
          <w:b w:val="0"/>
          <w:bCs w:val="0"/>
          <w:sz w:val="24"/>
          <w:szCs w:val="24"/>
        </w:rPr>
        <w:t>4.1. Председатель Счетной палаты назначается на должность и освобождается от должности Советом депутатов городского округа Домодедово.</w:t>
      </w:r>
    </w:p>
    <w:p w:rsidR="0008356C" w:rsidRPr="00126B26" w:rsidRDefault="0008356C" w:rsidP="000835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26B26">
        <w:rPr>
          <w:rFonts w:ascii="Arial" w:hAnsi="Arial" w:cs="Arial"/>
          <w:b w:val="0"/>
          <w:bCs w:val="0"/>
          <w:sz w:val="24"/>
          <w:szCs w:val="24"/>
        </w:rPr>
        <w:t>4.2. Предложения о кандидатурах на должность председателя Счетной палаты вносятся в Совет депутатов городского округа Домодедово:</w:t>
      </w:r>
    </w:p>
    <w:p w:rsidR="0008356C" w:rsidRPr="00126B26" w:rsidRDefault="0008356C" w:rsidP="000835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26B26">
        <w:rPr>
          <w:rFonts w:ascii="Arial" w:hAnsi="Arial" w:cs="Arial"/>
          <w:b w:val="0"/>
          <w:bCs w:val="0"/>
          <w:sz w:val="24"/>
          <w:szCs w:val="24"/>
        </w:rPr>
        <w:t>1) председателем Совета депутатов городского округа Домодедово;</w:t>
      </w:r>
    </w:p>
    <w:p w:rsidR="0008356C" w:rsidRPr="00126B26" w:rsidRDefault="0008356C" w:rsidP="000835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26B26">
        <w:rPr>
          <w:rFonts w:ascii="Arial" w:hAnsi="Arial" w:cs="Arial"/>
          <w:b w:val="0"/>
          <w:bCs w:val="0"/>
          <w:sz w:val="24"/>
          <w:szCs w:val="24"/>
        </w:rPr>
        <w:t xml:space="preserve">2) депутатами Совета депутатов городского округа Домодедово - не менее одной трети от установленного числа депутатов Совета депутатов городского округа Домодедово; </w:t>
      </w:r>
    </w:p>
    <w:p w:rsidR="0008356C" w:rsidRPr="00126B26" w:rsidRDefault="0008356C" w:rsidP="000835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26B26">
        <w:rPr>
          <w:rFonts w:ascii="Arial" w:hAnsi="Arial" w:cs="Arial"/>
          <w:b w:val="0"/>
          <w:bCs w:val="0"/>
          <w:sz w:val="24"/>
          <w:szCs w:val="24"/>
        </w:rPr>
        <w:t>3) Главой городского округа Домодедово.</w:t>
      </w:r>
    </w:p>
    <w:p w:rsidR="0008356C" w:rsidRPr="00126B26" w:rsidRDefault="0008356C" w:rsidP="000835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26B26">
        <w:rPr>
          <w:rFonts w:ascii="Arial" w:hAnsi="Arial" w:cs="Arial"/>
          <w:b w:val="0"/>
          <w:bCs w:val="0"/>
          <w:sz w:val="24"/>
          <w:szCs w:val="24"/>
        </w:rPr>
        <w:t>4.3. Предложение о кандидатуре на должность председателя Счетной палаты оформляется в письменном виде и подписывается председателем Совета депутатов городского округа Домодедово, депутатами Совета депутатов городского округа Домодедово или главой городского округа Домодедово, внесшими такое предложение.</w:t>
      </w:r>
    </w:p>
    <w:p w:rsidR="0008356C" w:rsidRPr="00126B26" w:rsidRDefault="0008356C" w:rsidP="000835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26B26">
        <w:rPr>
          <w:rFonts w:ascii="Arial" w:hAnsi="Arial" w:cs="Arial"/>
          <w:b w:val="0"/>
          <w:bCs w:val="0"/>
          <w:sz w:val="24"/>
          <w:szCs w:val="24"/>
        </w:rPr>
        <w:t>Предложение должно содержать характеристику кандидатуры на должность председателя Счетной палаты.</w:t>
      </w:r>
    </w:p>
    <w:p w:rsidR="0008356C" w:rsidRPr="00126B26" w:rsidRDefault="0008356C" w:rsidP="000835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  <w:bookmarkStart w:id="2" w:name="Par81"/>
      <w:bookmarkEnd w:id="2"/>
      <w:r w:rsidRPr="00126B26">
        <w:rPr>
          <w:rFonts w:ascii="Arial" w:hAnsi="Arial" w:cs="Arial"/>
          <w:b w:val="0"/>
          <w:bCs w:val="0"/>
          <w:sz w:val="24"/>
          <w:szCs w:val="24"/>
        </w:rPr>
        <w:t>4.4. Кандидат на должность председателя Счетной палаты представляет в Совет депутатов городского округа Домодедово следующие документы:</w:t>
      </w:r>
    </w:p>
    <w:p w:rsidR="0008356C" w:rsidRPr="00126B26" w:rsidRDefault="0008356C" w:rsidP="000835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26B26">
        <w:rPr>
          <w:rFonts w:ascii="Arial" w:hAnsi="Arial" w:cs="Arial"/>
          <w:b w:val="0"/>
          <w:bCs w:val="0"/>
          <w:sz w:val="24"/>
          <w:szCs w:val="24"/>
        </w:rPr>
        <w:t>1) личное заявление;</w:t>
      </w:r>
    </w:p>
    <w:p w:rsidR="0008356C" w:rsidRPr="00126B26" w:rsidRDefault="0008356C" w:rsidP="000835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26B26">
        <w:rPr>
          <w:rFonts w:ascii="Arial" w:hAnsi="Arial" w:cs="Arial"/>
          <w:b w:val="0"/>
          <w:bCs w:val="0"/>
          <w:sz w:val="24"/>
          <w:szCs w:val="24"/>
        </w:rPr>
        <w:t>2) паспорт;</w:t>
      </w:r>
    </w:p>
    <w:p w:rsidR="0008356C" w:rsidRPr="00126B26" w:rsidRDefault="0008356C" w:rsidP="000835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26B26">
        <w:rPr>
          <w:rFonts w:ascii="Arial" w:hAnsi="Arial" w:cs="Arial"/>
          <w:b w:val="0"/>
          <w:bCs w:val="0"/>
          <w:sz w:val="24"/>
          <w:szCs w:val="24"/>
        </w:rPr>
        <w:t>3) заверенную копию трудовой книжки;</w:t>
      </w:r>
    </w:p>
    <w:p w:rsidR="0008356C" w:rsidRPr="00126B26" w:rsidRDefault="0008356C" w:rsidP="000835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26B26">
        <w:rPr>
          <w:rFonts w:ascii="Arial" w:hAnsi="Arial" w:cs="Arial"/>
          <w:b w:val="0"/>
          <w:bCs w:val="0"/>
          <w:sz w:val="24"/>
          <w:szCs w:val="24"/>
        </w:rPr>
        <w:t>4) документ об образовании;</w:t>
      </w:r>
    </w:p>
    <w:p w:rsidR="0008356C" w:rsidRPr="00126B26" w:rsidRDefault="0008356C" w:rsidP="000835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26B26">
        <w:rPr>
          <w:rFonts w:ascii="Arial" w:hAnsi="Arial" w:cs="Arial"/>
          <w:b w:val="0"/>
          <w:bCs w:val="0"/>
          <w:sz w:val="24"/>
          <w:szCs w:val="24"/>
        </w:rPr>
        <w:t>5)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детей.</w:t>
      </w:r>
    </w:p>
    <w:p w:rsidR="0008356C" w:rsidRPr="00126B26" w:rsidRDefault="0008356C" w:rsidP="000835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26B26">
        <w:rPr>
          <w:rFonts w:ascii="Arial" w:hAnsi="Arial" w:cs="Arial"/>
          <w:b w:val="0"/>
          <w:bCs w:val="0"/>
          <w:sz w:val="24"/>
          <w:szCs w:val="24"/>
        </w:rPr>
        <w:t xml:space="preserve">4.5. Предложения о кандидатуре на должность председателя Счетной палаты вместе с указанными в </w:t>
      </w:r>
      <w:hyperlink w:anchor="Par81" w:history="1">
        <w:r w:rsidRPr="00126B26">
          <w:rPr>
            <w:rFonts w:ascii="Arial" w:hAnsi="Arial" w:cs="Arial"/>
            <w:b w:val="0"/>
            <w:bCs w:val="0"/>
            <w:sz w:val="24"/>
            <w:szCs w:val="24"/>
          </w:rPr>
          <w:t>пункте 4.4</w:t>
        </w:r>
      </w:hyperlink>
      <w:r w:rsidRPr="00126B26">
        <w:rPr>
          <w:rFonts w:ascii="Arial" w:hAnsi="Arial" w:cs="Arial"/>
          <w:b w:val="0"/>
          <w:bCs w:val="0"/>
          <w:sz w:val="24"/>
          <w:szCs w:val="24"/>
        </w:rPr>
        <w:t xml:space="preserve"> настоящего Положения документами представляются в Совет депутатов городского округа Домодедово не </w:t>
      </w:r>
      <w:proofErr w:type="gramStart"/>
      <w:r w:rsidRPr="00126B26">
        <w:rPr>
          <w:rFonts w:ascii="Arial" w:hAnsi="Arial" w:cs="Arial"/>
          <w:b w:val="0"/>
          <w:bCs w:val="0"/>
          <w:sz w:val="24"/>
          <w:szCs w:val="24"/>
        </w:rPr>
        <w:t>позднее</w:t>
      </w:r>
      <w:proofErr w:type="gramEnd"/>
      <w:r w:rsidRPr="00126B26">
        <w:rPr>
          <w:rFonts w:ascii="Arial" w:hAnsi="Arial" w:cs="Arial"/>
          <w:b w:val="0"/>
          <w:bCs w:val="0"/>
          <w:sz w:val="24"/>
          <w:szCs w:val="24"/>
        </w:rPr>
        <w:t xml:space="preserve"> чем за семь дней до заседания Совета депутатов городского округа Домодедово.</w:t>
      </w:r>
    </w:p>
    <w:p w:rsidR="0008356C" w:rsidRPr="00126B26" w:rsidRDefault="0008356C" w:rsidP="000835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26B26">
        <w:rPr>
          <w:rFonts w:ascii="Arial" w:hAnsi="Arial" w:cs="Arial"/>
          <w:b w:val="0"/>
          <w:bCs w:val="0"/>
          <w:sz w:val="24"/>
          <w:szCs w:val="24"/>
        </w:rPr>
        <w:t xml:space="preserve">4.6. В случае непредставления документов, указанных в </w:t>
      </w:r>
      <w:hyperlink w:anchor="Par81" w:history="1">
        <w:r w:rsidRPr="00126B26">
          <w:rPr>
            <w:rFonts w:ascii="Arial" w:hAnsi="Arial" w:cs="Arial"/>
            <w:b w:val="0"/>
            <w:bCs w:val="0"/>
            <w:sz w:val="24"/>
            <w:szCs w:val="24"/>
          </w:rPr>
          <w:t>пункте 4.4</w:t>
        </w:r>
      </w:hyperlink>
      <w:r w:rsidRPr="00126B26">
        <w:rPr>
          <w:rFonts w:ascii="Arial" w:hAnsi="Arial" w:cs="Arial"/>
          <w:b w:val="0"/>
          <w:bCs w:val="0"/>
          <w:sz w:val="24"/>
          <w:szCs w:val="24"/>
        </w:rPr>
        <w:t xml:space="preserve"> настоящего Положения, предложение о кандидатуре на должность председателя Счетной палаты Советом депутатов городского округа Домодедово не рассматривается.</w:t>
      </w:r>
    </w:p>
    <w:p w:rsidR="0008356C" w:rsidRPr="00126B26" w:rsidRDefault="0008356C" w:rsidP="000835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26B26">
        <w:rPr>
          <w:rFonts w:ascii="Arial" w:hAnsi="Arial" w:cs="Arial"/>
          <w:b w:val="0"/>
          <w:bCs w:val="0"/>
          <w:sz w:val="24"/>
          <w:szCs w:val="24"/>
        </w:rPr>
        <w:t>4.7. На заседании Совета депутатов городского округа Домодедово председатель Совета депутатов городского округа Домодедово зачитывает поступившие предложения о кандидатурах на должность председателя Счетной палаты.</w:t>
      </w:r>
    </w:p>
    <w:p w:rsidR="0008356C" w:rsidRPr="00126B26" w:rsidRDefault="0008356C" w:rsidP="000835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26B26">
        <w:rPr>
          <w:rFonts w:ascii="Arial" w:hAnsi="Arial" w:cs="Arial"/>
          <w:b w:val="0"/>
          <w:bCs w:val="0"/>
          <w:sz w:val="24"/>
          <w:szCs w:val="24"/>
        </w:rPr>
        <w:t>4.8. Решение о назначении председателя Счетной палаты принимается открытым голосованием простым большинством голосов от числа присутствующих на заседании Совета депутатов городского округа Домодедово депутатов городского округа Домодедово.</w:t>
      </w:r>
    </w:p>
    <w:p w:rsidR="0008356C" w:rsidRPr="00126B26" w:rsidRDefault="0008356C" w:rsidP="000835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26B26">
        <w:rPr>
          <w:rFonts w:ascii="Arial" w:hAnsi="Arial" w:cs="Arial"/>
          <w:b w:val="0"/>
          <w:bCs w:val="0"/>
          <w:sz w:val="24"/>
          <w:szCs w:val="24"/>
        </w:rPr>
        <w:t xml:space="preserve">4.9. Кандидатура на должность председателя Счетной палаты отклоняется в </w:t>
      </w:r>
      <w:proofErr w:type="gramStart"/>
      <w:r w:rsidRPr="00126B26">
        <w:rPr>
          <w:rFonts w:ascii="Arial" w:hAnsi="Arial" w:cs="Arial"/>
          <w:b w:val="0"/>
          <w:bCs w:val="0"/>
          <w:sz w:val="24"/>
          <w:szCs w:val="24"/>
        </w:rPr>
        <w:t>случае</w:t>
      </w:r>
      <w:proofErr w:type="gramEnd"/>
      <w:r w:rsidRPr="00126B26">
        <w:rPr>
          <w:rFonts w:ascii="Arial" w:hAnsi="Arial" w:cs="Arial"/>
          <w:b w:val="0"/>
          <w:bCs w:val="0"/>
          <w:sz w:val="24"/>
          <w:szCs w:val="24"/>
        </w:rPr>
        <w:t xml:space="preserve">, если на момент рассмотрения кандидатуры на должность председателя Счетной палаты имеется хотя бы одно из оснований, предусмотренных </w:t>
      </w:r>
      <w:hyperlink w:anchor="Par93" w:history="1">
        <w:r w:rsidRPr="00126B26">
          <w:rPr>
            <w:rFonts w:ascii="Arial" w:hAnsi="Arial" w:cs="Arial"/>
            <w:b w:val="0"/>
            <w:bCs w:val="0"/>
            <w:sz w:val="24"/>
            <w:szCs w:val="24"/>
          </w:rPr>
          <w:t>пунктом 4.11</w:t>
        </w:r>
      </w:hyperlink>
      <w:r w:rsidRPr="00126B26">
        <w:rPr>
          <w:rFonts w:ascii="Arial" w:hAnsi="Arial" w:cs="Arial"/>
          <w:b w:val="0"/>
          <w:bCs w:val="0"/>
          <w:sz w:val="24"/>
          <w:szCs w:val="24"/>
        </w:rPr>
        <w:t xml:space="preserve"> настоящего Положения, а также при наличии предусмотренных действующим законодательством обстоятельств, исключающих возможность назначения на муниципальную должность.</w:t>
      </w:r>
    </w:p>
    <w:p w:rsidR="0008356C" w:rsidRPr="00126B26" w:rsidRDefault="0008356C" w:rsidP="000835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26B26">
        <w:rPr>
          <w:rFonts w:ascii="Arial" w:hAnsi="Arial" w:cs="Arial"/>
          <w:b w:val="0"/>
          <w:bCs w:val="0"/>
          <w:sz w:val="24"/>
          <w:szCs w:val="24"/>
        </w:rPr>
        <w:t xml:space="preserve">4.10. На должность председателя Счетной палаты назначаются граждане Российской Федерации, имеющие высшее образование и опыт работы в области государственного, муниципального управления не менее семи лет, государственного, </w:t>
      </w:r>
      <w:r w:rsidRPr="00126B26">
        <w:rPr>
          <w:rFonts w:ascii="Arial" w:hAnsi="Arial" w:cs="Arial"/>
          <w:b w:val="0"/>
          <w:bCs w:val="0"/>
          <w:sz w:val="24"/>
          <w:szCs w:val="24"/>
        </w:rPr>
        <w:lastRenderedPageBreak/>
        <w:t>муниципального контроля (аудита), экономики, финансов, юриспруденции не менее пяти лет.</w:t>
      </w:r>
    </w:p>
    <w:p w:rsidR="0008356C" w:rsidRPr="00126B26" w:rsidRDefault="0008356C" w:rsidP="000835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  <w:bookmarkStart w:id="3" w:name="Par93"/>
      <w:bookmarkEnd w:id="3"/>
      <w:r w:rsidRPr="00126B26">
        <w:rPr>
          <w:rFonts w:ascii="Arial" w:hAnsi="Arial" w:cs="Arial"/>
          <w:b w:val="0"/>
          <w:bCs w:val="0"/>
          <w:sz w:val="24"/>
          <w:szCs w:val="24"/>
        </w:rPr>
        <w:t>4.11. Гражданин Российской Федерации не может быть назначен на должность председателя Счетной палаты в случае:</w:t>
      </w:r>
    </w:p>
    <w:p w:rsidR="0008356C" w:rsidRPr="00126B26" w:rsidRDefault="0008356C" w:rsidP="000835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26B26">
        <w:rPr>
          <w:rFonts w:ascii="Arial" w:hAnsi="Arial" w:cs="Arial"/>
          <w:b w:val="0"/>
          <w:bCs w:val="0"/>
          <w:sz w:val="24"/>
          <w:szCs w:val="24"/>
        </w:rPr>
        <w:t>1) наличия у него неснятой или непогашенной судимости;</w:t>
      </w:r>
    </w:p>
    <w:p w:rsidR="0008356C" w:rsidRPr="00126B26" w:rsidRDefault="0008356C" w:rsidP="000835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26B26">
        <w:rPr>
          <w:rFonts w:ascii="Arial" w:hAnsi="Arial" w:cs="Arial"/>
          <w:b w:val="0"/>
          <w:bCs w:val="0"/>
          <w:sz w:val="24"/>
          <w:szCs w:val="24"/>
        </w:rPr>
        <w:t>2) признания его недееспособным или ограниченно дееспособным решением суда, вступившим в законную силу;</w:t>
      </w:r>
    </w:p>
    <w:p w:rsidR="0008356C" w:rsidRPr="00126B26" w:rsidRDefault="0008356C" w:rsidP="000835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26B26">
        <w:rPr>
          <w:rFonts w:ascii="Arial" w:hAnsi="Arial" w:cs="Arial"/>
          <w:b w:val="0"/>
          <w:bCs w:val="0"/>
          <w:sz w:val="24"/>
          <w:szCs w:val="24"/>
        </w:rP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08356C" w:rsidRPr="00126B26" w:rsidRDefault="0008356C" w:rsidP="000835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26B26">
        <w:rPr>
          <w:rFonts w:ascii="Arial" w:hAnsi="Arial" w:cs="Arial"/>
          <w:b w:val="0"/>
          <w:bCs w:val="0"/>
          <w:sz w:val="24"/>
          <w:szCs w:val="24"/>
        </w:rPr>
        <w:t>4)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государства.</w:t>
      </w:r>
    </w:p>
    <w:p w:rsidR="0008356C" w:rsidRPr="00126B26" w:rsidRDefault="0008356C" w:rsidP="000835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26B26">
        <w:rPr>
          <w:rFonts w:ascii="Arial" w:hAnsi="Arial" w:cs="Arial"/>
          <w:b w:val="0"/>
          <w:bCs w:val="0"/>
          <w:sz w:val="24"/>
          <w:szCs w:val="24"/>
        </w:rPr>
        <w:t>4.12. Председатель Счетной палаты не может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08356C" w:rsidRPr="00126B26" w:rsidRDefault="0008356C" w:rsidP="000835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26B26">
        <w:rPr>
          <w:rFonts w:ascii="Arial" w:hAnsi="Arial" w:cs="Arial"/>
          <w:b w:val="0"/>
          <w:bCs w:val="0"/>
          <w:sz w:val="24"/>
          <w:szCs w:val="24"/>
        </w:rPr>
        <w:t xml:space="preserve">4.13. </w:t>
      </w:r>
      <w:proofErr w:type="gramStart"/>
      <w:r w:rsidRPr="00126B26">
        <w:rPr>
          <w:rFonts w:ascii="Arial" w:hAnsi="Arial" w:cs="Arial"/>
          <w:b w:val="0"/>
          <w:bCs w:val="0"/>
          <w:sz w:val="24"/>
          <w:szCs w:val="24"/>
        </w:rPr>
        <w:t>Председатель Счетной палаты не может состоять в близком родстве или свойстве (родители, супруги, дети, братья, сестры, а также братья, сестры, родители, дети супругов и супруги детей) с председателем Совета депутатов городского округа Домодедово, Главой городского округа Домодедово, руководителями судебных и правоохранительных органов, расположенных на территории городского округа Домодедово.</w:t>
      </w:r>
      <w:proofErr w:type="gramEnd"/>
    </w:p>
    <w:p w:rsidR="0008356C" w:rsidRPr="00126B26" w:rsidRDefault="0008356C" w:rsidP="0008356C">
      <w:pPr>
        <w:pStyle w:val="ConsPlusCell"/>
        <w:jc w:val="both"/>
        <w:rPr>
          <w:rFonts w:ascii="Arial" w:hAnsi="Arial" w:cs="Arial"/>
          <w:sz w:val="24"/>
          <w:szCs w:val="24"/>
        </w:rPr>
      </w:pPr>
      <w:r w:rsidRPr="00126B26">
        <w:rPr>
          <w:rFonts w:ascii="Arial" w:hAnsi="Arial" w:cs="Arial"/>
          <w:sz w:val="24"/>
          <w:szCs w:val="24"/>
        </w:rPr>
        <w:t xml:space="preserve">    4.14. </w:t>
      </w:r>
      <w:proofErr w:type="gramStart"/>
      <w:r w:rsidRPr="00126B26">
        <w:rPr>
          <w:rFonts w:ascii="Arial" w:hAnsi="Arial" w:cs="Arial"/>
          <w:sz w:val="24"/>
          <w:szCs w:val="24"/>
        </w:rPr>
        <w:t>Председатель Счетной палаты, а также лица, претендующие на замещение указанной должности,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Московской области, муниципальными нормативными правовыми актами.</w:t>
      </w:r>
      <w:proofErr w:type="gramEnd"/>
    </w:p>
    <w:p w:rsidR="0008356C" w:rsidRPr="00126B26" w:rsidRDefault="0008356C" w:rsidP="000835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:rsidR="0008356C" w:rsidRPr="00126B26" w:rsidRDefault="0008356C" w:rsidP="0008356C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 w:val="0"/>
          <w:bCs w:val="0"/>
          <w:sz w:val="24"/>
          <w:szCs w:val="24"/>
        </w:rPr>
      </w:pPr>
      <w:r w:rsidRPr="00126B26">
        <w:rPr>
          <w:rFonts w:ascii="Arial" w:hAnsi="Arial" w:cs="Arial"/>
          <w:b w:val="0"/>
          <w:bCs w:val="0"/>
          <w:sz w:val="24"/>
          <w:szCs w:val="24"/>
        </w:rPr>
        <w:t>5. Права и обязанности работников Счетной палаты</w:t>
      </w:r>
    </w:p>
    <w:p w:rsidR="0008356C" w:rsidRPr="00126B26" w:rsidRDefault="0008356C" w:rsidP="000835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:rsidR="0008356C" w:rsidRPr="00126B26" w:rsidRDefault="0008356C" w:rsidP="000835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26B26">
        <w:rPr>
          <w:rFonts w:ascii="Arial" w:hAnsi="Arial" w:cs="Arial"/>
          <w:b w:val="0"/>
          <w:bCs w:val="0"/>
          <w:sz w:val="24"/>
          <w:szCs w:val="24"/>
        </w:rPr>
        <w:t xml:space="preserve">5.1. Права, обязанности и ответственность работников Счетной палаты определяются Федеральным </w:t>
      </w:r>
      <w:hyperlink r:id="rId14" w:history="1">
        <w:r w:rsidRPr="00126B26">
          <w:rPr>
            <w:rFonts w:ascii="Arial" w:hAnsi="Arial" w:cs="Arial"/>
            <w:b w:val="0"/>
            <w:bCs w:val="0"/>
            <w:sz w:val="24"/>
            <w:szCs w:val="24"/>
          </w:rPr>
          <w:t>законом</w:t>
        </w:r>
      </w:hyperlink>
      <w:r w:rsidRPr="00126B26">
        <w:rPr>
          <w:rFonts w:ascii="Arial" w:hAnsi="Arial" w:cs="Arial"/>
          <w:b w:val="0"/>
          <w:bCs w:val="0"/>
          <w:sz w:val="24"/>
          <w:szCs w:val="24"/>
        </w:rPr>
        <w:t xml:space="preserve"> от 07.02.2011 N 6-ФЗ "Об общих принципах организации и деятельности контрольно-счетных органов субъектов Российской Федерации и муниципальных образований", законодательством о муниципальной службе, трудовым законодательством и иными нормативными правовыми актами, содержащими нормы трудового права.</w:t>
      </w:r>
    </w:p>
    <w:p w:rsidR="0008356C" w:rsidRPr="00126B26" w:rsidRDefault="0008356C" w:rsidP="000835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26B26">
        <w:rPr>
          <w:rFonts w:ascii="Arial" w:hAnsi="Arial" w:cs="Arial"/>
          <w:b w:val="0"/>
          <w:bCs w:val="0"/>
          <w:sz w:val="24"/>
          <w:szCs w:val="24"/>
        </w:rPr>
        <w:t>5.2. Председатель и инспекторы Счетной палаты являются должностными лицами Счетной палаты.</w:t>
      </w:r>
    </w:p>
    <w:p w:rsidR="0008356C" w:rsidRPr="00126B26" w:rsidRDefault="0008356C" w:rsidP="000835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26B26">
        <w:rPr>
          <w:rFonts w:ascii="Arial" w:hAnsi="Arial" w:cs="Arial"/>
          <w:b w:val="0"/>
          <w:bCs w:val="0"/>
          <w:sz w:val="24"/>
          <w:szCs w:val="24"/>
        </w:rPr>
        <w:t>5.3. Должностные лица Счетной палаты при осуществлении возложенных на них должностных полномочий имеют право:</w:t>
      </w:r>
    </w:p>
    <w:p w:rsidR="0008356C" w:rsidRPr="00126B26" w:rsidRDefault="0008356C" w:rsidP="000835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26B26">
        <w:rPr>
          <w:rFonts w:ascii="Arial" w:hAnsi="Arial" w:cs="Arial"/>
          <w:b w:val="0"/>
          <w:bCs w:val="0"/>
          <w:sz w:val="24"/>
          <w:szCs w:val="24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08356C" w:rsidRPr="00126B26" w:rsidRDefault="0008356C" w:rsidP="000835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  <w:bookmarkStart w:id="4" w:name="Par108"/>
      <w:bookmarkEnd w:id="4"/>
      <w:proofErr w:type="gramStart"/>
      <w:r w:rsidRPr="00126B26">
        <w:rPr>
          <w:rFonts w:ascii="Arial" w:hAnsi="Arial" w:cs="Arial"/>
          <w:b w:val="0"/>
          <w:bCs w:val="0"/>
          <w:sz w:val="24"/>
          <w:szCs w:val="24"/>
        </w:rPr>
        <w:t xml:space="preserve">2) в случае обнаружения подделок, подлогов, хищений, злоупотреблений и при необходимости пресечения данных противоправных действий опечатывать кассы, </w:t>
      </w:r>
      <w:r w:rsidRPr="00126B26">
        <w:rPr>
          <w:rFonts w:ascii="Arial" w:hAnsi="Arial" w:cs="Arial"/>
          <w:b w:val="0"/>
          <w:bCs w:val="0"/>
          <w:sz w:val="24"/>
          <w:szCs w:val="24"/>
        </w:rPr>
        <w:lastRenderedPageBreak/>
        <w:t>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</w:t>
      </w:r>
      <w:proofErr w:type="gramEnd"/>
      <w:r w:rsidRPr="00126B26">
        <w:rPr>
          <w:rFonts w:ascii="Arial" w:hAnsi="Arial" w:cs="Arial"/>
          <w:b w:val="0"/>
          <w:bCs w:val="0"/>
          <w:sz w:val="24"/>
          <w:szCs w:val="24"/>
        </w:rPr>
        <w:t xml:space="preserve">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08356C" w:rsidRPr="00126B26" w:rsidRDefault="0008356C" w:rsidP="000835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  <w:proofErr w:type="gramStart"/>
      <w:r w:rsidRPr="00126B26">
        <w:rPr>
          <w:rFonts w:ascii="Arial" w:hAnsi="Arial" w:cs="Arial"/>
          <w:b w:val="0"/>
          <w:bCs w:val="0"/>
          <w:sz w:val="24"/>
          <w:szCs w:val="24"/>
        </w:rPr>
        <w:t>3)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государственной власти и государственных органов Московской области, органов территориальных государственных внебюджетных фондов, органов местного самоуправления и муниципальных органов, организаций;</w:t>
      </w:r>
      <w:proofErr w:type="gramEnd"/>
    </w:p>
    <w:p w:rsidR="0008356C" w:rsidRPr="00126B26" w:rsidRDefault="0008356C" w:rsidP="000835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  <w:proofErr w:type="gramStart"/>
      <w:r w:rsidRPr="00126B26">
        <w:rPr>
          <w:rFonts w:ascii="Arial" w:hAnsi="Arial" w:cs="Arial"/>
          <w:b w:val="0"/>
          <w:bCs w:val="0"/>
          <w:sz w:val="24"/>
          <w:szCs w:val="24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  <w:proofErr w:type="gramEnd"/>
    </w:p>
    <w:p w:rsidR="0008356C" w:rsidRPr="00126B26" w:rsidRDefault="0008356C" w:rsidP="000835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26B26">
        <w:rPr>
          <w:rFonts w:ascii="Arial" w:hAnsi="Arial" w:cs="Arial"/>
          <w:b w:val="0"/>
          <w:bCs w:val="0"/>
          <w:sz w:val="24"/>
          <w:szCs w:val="24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08356C" w:rsidRPr="00126B26" w:rsidRDefault="0008356C" w:rsidP="000835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  <w:proofErr w:type="gramStart"/>
      <w:r w:rsidRPr="00126B26">
        <w:rPr>
          <w:rFonts w:ascii="Arial" w:hAnsi="Arial" w:cs="Arial"/>
          <w:b w:val="0"/>
          <w:bCs w:val="0"/>
          <w:sz w:val="24"/>
          <w:szCs w:val="24"/>
        </w:rP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  <w:proofErr w:type="gramEnd"/>
    </w:p>
    <w:p w:rsidR="0008356C" w:rsidRPr="00126B26" w:rsidRDefault="0008356C" w:rsidP="000835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26B26">
        <w:rPr>
          <w:rFonts w:ascii="Arial" w:hAnsi="Arial" w:cs="Arial"/>
          <w:b w:val="0"/>
          <w:bCs w:val="0"/>
          <w:sz w:val="24"/>
          <w:szCs w:val="24"/>
        </w:rPr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08356C" w:rsidRPr="00126B26" w:rsidRDefault="0008356C" w:rsidP="000835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26B26">
        <w:rPr>
          <w:rFonts w:ascii="Arial" w:hAnsi="Arial" w:cs="Arial"/>
          <w:b w:val="0"/>
          <w:bCs w:val="0"/>
          <w:sz w:val="24"/>
          <w:szCs w:val="24"/>
        </w:rPr>
        <w:t>8) знакомиться с технической документацией к электронным базам данных;</w:t>
      </w:r>
    </w:p>
    <w:p w:rsidR="0008356C" w:rsidRPr="00126B26" w:rsidRDefault="0008356C" w:rsidP="000835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26B26">
        <w:rPr>
          <w:rFonts w:ascii="Arial" w:hAnsi="Arial" w:cs="Arial"/>
          <w:b w:val="0"/>
          <w:bCs w:val="0"/>
          <w:sz w:val="24"/>
          <w:szCs w:val="24"/>
        </w:rPr>
        <w:t>9) составлять протоколы об административных правонарушениях, если такое право предусмотрено законодательством Российской Федерации.</w:t>
      </w:r>
    </w:p>
    <w:p w:rsidR="0008356C" w:rsidRPr="00126B26" w:rsidRDefault="0008356C" w:rsidP="000835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26B26">
        <w:rPr>
          <w:rFonts w:ascii="Arial" w:hAnsi="Arial" w:cs="Arial"/>
          <w:b w:val="0"/>
          <w:bCs w:val="0"/>
          <w:sz w:val="24"/>
          <w:szCs w:val="24"/>
        </w:rPr>
        <w:t xml:space="preserve">5.4. </w:t>
      </w:r>
      <w:proofErr w:type="gramStart"/>
      <w:r w:rsidRPr="00126B26">
        <w:rPr>
          <w:rFonts w:ascii="Arial" w:hAnsi="Arial" w:cs="Arial"/>
          <w:b w:val="0"/>
          <w:bCs w:val="0"/>
          <w:sz w:val="24"/>
          <w:szCs w:val="24"/>
        </w:rPr>
        <w:t xml:space="preserve">Инспекторы Счетной палаты в случае опечатывания касс, кассовых и служебных помещений, складов и архивов, изъятия документов и материалов в случае, предусмотренном </w:t>
      </w:r>
      <w:hyperlink w:anchor="Par108" w:history="1">
        <w:r w:rsidRPr="00126B26">
          <w:rPr>
            <w:rFonts w:ascii="Arial" w:hAnsi="Arial" w:cs="Arial"/>
            <w:b w:val="0"/>
            <w:bCs w:val="0"/>
            <w:sz w:val="24"/>
            <w:szCs w:val="24"/>
          </w:rPr>
          <w:t>подпунктом 2 пункта 5.3</w:t>
        </w:r>
      </w:hyperlink>
      <w:r w:rsidRPr="00126B26">
        <w:rPr>
          <w:rFonts w:ascii="Arial" w:hAnsi="Arial" w:cs="Arial"/>
          <w:b w:val="0"/>
          <w:bCs w:val="0"/>
          <w:sz w:val="24"/>
          <w:szCs w:val="24"/>
        </w:rPr>
        <w:t xml:space="preserve"> настоящего Положения, должны незамедлительно (в течение 24 часов) уведомить об этом председателя Счетной палаты в порядке и по форме, определенной законом Московской области.</w:t>
      </w:r>
      <w:proofErr w:type="gramEnd"/>
    </w:p>
    <w:p w:rsidR="0008356C" w:rsidRPr="00126B26" w:rsidRDefault="0008356C" w:rsidP="000835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26B26">
        <w:rPr>
          <w:rFonts w:ascii="Arial" w:hAnsi="Arial" w:cs="Arial"/>
          <w:b w:val="0"/>
          <w:bCs w:val="0"/>
          <w:sz w:val="24"/>
          <w:szCs w:val="24"/>
        </w:rPr>
        <w:t>5.5. Должностные лица Счетной палаты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08356C" w:rsidRPr="00126B26" w:rsidRDefault="0008356C" w:rsidP="000835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26B26">
        <w:rPr>
          <w:rFonts w:ascii="Arial" w:hAnsi="Arial" w:cs="Arial"/>
          <w:b w:val="0"/>
          <w:bCs w:val="0"/>
          <w:sz w:val="24"/>
          <w:szCs w:val="24"/>
        </w:rPr>
        <w:t xml:space="preserve">5.6. </w:t>
      </w:r>
      <w:proofErr w:type="gramStart"/>
      <w:r w:rsidRPr="00126B26">
        <w:rPr>
          <w:rFonts w:ascii="Arial" w:hAnsi="Arial" w:cs="Arial"/>
          <w:b w:val="0"/>
          <w:bCs w:val="0"/>
          <w:sz w:val="24"/>
          <w:szCs w:val="24"/>
        </w:rPr>
        <w:t>Должностные лица Счетной палаты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 Счетной палаты.</w:t>
      </w:r>
      <w:proofErr w:type="gramEnd"/>
    </w:p>
    <w:p w:rsidR="0008356C" w:rsidRPr="00126B26" w:rsidRDefault="0008356C" w:rsidP="0008356C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 w:val="0"/>
          <w:bCs w:val="0"/>
          <w:sz w:val="24"/>
          <w:szCs w:val="24"/>
          <w:lang w:eastAsia="en-US"/>
        </w:rPr>
      </w:pPr>
      <w:r w:rsidRPr="00126B26">
        <w:rPr>
          <w:rFonts w:ascii="Arial" w:hAnsi="Arial" w:cs="Arial"/>
          <w:b w:val="0"/>
          <w:bCs w:val="0"/>
          <w:sz w:val="24"/>
          <w:szCs w:val="24"/>
        </w:rPr>
        <w:t xml:space="preserve">5.7. </w:t>
      </w:r>
      <w:proofErr w:type="gramStart"/>
      <w:r w:rsidRPr="00126B26">
        <w:rPr>
          <w:rFonts w:ascii="Arial" w:eastAsiaTheme="minorHAnsi" w:hAnsi="Arial" w:cs="Arial"/>
          <w:b w:val="0"/>
          <w:bCs w:val="0"/>
          <w:sz w:val="24"/>
          <w:szCs w:val="24"/>
          <w:lang w:eastAsia="en-US"/>
        </w:rPr>
        <w:t xml:space="preserve">Должностные лица Счетной палаты обязаны соблюдать ограничения, запреты, исполнять обязанности, которые установлены Федеральным </w:t>
      </w:r>
      <w:hyperlink r:id="rId15" w:history="1">
        <w:r w:rsidRPr="00126B26">
          <w:rPr>
            <w:rFonts w:ascii="Arial" w:eastAsiaTheme="minorHAnsi" w:hAnsi="Arial" w:cs="Arial"/>
            <w:b w:val="0"/>
            <w:bCs w:val="0"/>
            <w:sz w:val="24"/>
            <w:szCs w:val="24"/>
            <w:lang w:eastAsia="en-US"/>
          </w:rPr>
          <w:t>законом</w:t>
        </w:r>
      </w:hyperlink>
      <w:r w:rsidRPr="00126B26">
        <w:rPr>
          <w:rFonts w:ascii="Arial" w:eastAsiaTheme="minorHAnsi" w:hAnsi="Arial" w:cs="Arial"/>
          <w:b w:val="0"/>
          <w:bCs w:val="0"/>
          <w:sz w:val="24"/>
          <w:szCs w:val="24"/>
          <w:lang w:eastAsia="en-US"/>
        </w:rPr>
        <w:t xml:space="preserve"> от 25 декабря 2008 года № 273-ФЗ «О противодействии коррупции», Федеральным </w:t>
      </w:r>
      <w:hyperlink r:id="rId16" w:history="1">
        <w:r w:rsidRPr="00126B26">
          <w:rPr>
            <w:rFonts w:ascii="Arial" w:eastAsiaTheme="minorHAnsi" w:hAnsi="Arial" w:cs="Arial"/>
            <w:b w:val="0"/>
            <w:bCs w:val="0"/>
            <w:sz w:val="24"/>
            <w:szCs w:val="24"/>
            <w:lang w:eastAsia="en-US"/>
          </w:rPr>
          <w:t>законом</w:t>
        </w:r>
      </w:hyperlink>
      <w:r w:rsidRPr="00126B26">
        <w:rPr>
          <w:rFonts w:ascii="Arial" w:eastAsiaTheme="minorHAnsi" w:hAnsi="Arial" w:cs="Arial"/>
          <w:b w:val="0"/>
          <w:bCs w:val="0"/>
          <w:sz w:val="24"/>
          <w:szCs w:val="24"/>
          <w:lang w:eastAsia="en-US"/>
        </w:rPr>
        <w:t xml:space="preserve"> от 3 декабря 2012 года № 230-ФЗ «О контроле за соответствием расходов лиц, </w:t>
      </w:r>
      <w:r w:rsidRPr="00126B26">
        <w:rPr>
          <w:rFonts w:ascii="Arial" w:eastAsiaTheme="minorHAnsi" w:hAnsi="Arial" w:cs="Arial"/>
          <w:b w:val="0"/>
          <w:bCs w:val="0"/>
          <w:sz w:val="24"/>
          <w:szCs w:val="24"/>
          <w:lang w:eastAsia="en-US"/>
        </w:rPr>
        <w:lastRenderedPageBreak/>
        <w:t xml:space="preserve">замещающих государственные должности, и иных лиц их доходам», Федеральным </w:t>
      </w:r>
      <w:hyperlink r:id="rId17" w:history="1">
        <w:r w:rsidRPr="00126B26">
          <w:rPr>
            <w:rFonts w:ascii="Arial" w:eastAsiaTheme="minorHAnsi" w:hAnsi="Arial" w:cs="Arial"/>
            <w:b w:val="0"/>
            <w:bCs w:val="0"/>
            <w:sz w:val="24"/>
            <w:szCs w:val="24"/>
            <w:lang w:eastAsia="en-US"/>
          </w:rPr>
          <w:t>законом</w:t>
        </w:r>
      </w:hyperlink>
      <w:r w:rsidRPr="00126B26">
        <w:rPr>
          <w:rFonts w:ascii="Arial" w:eastAsiaTheme="minorHAnsi" w:hAnsi="Arial" w:cs="Arial"/>
          <w:b w:val="0"/>
          <w:bCs w:val="0"/>
          <w:sz w:val="24"/>
          <w:szCs w:val="24"/>
          <w:lang w:eastAsia="en-US"/>
        </w:rPr>
        <w:t xml:space="preserve"> от 7 мая 2013 года № 79-ФЗ «О запрете отдельным категориям лиц открывать и</w:t>
      </w:r>
      <w:proofErr w:type="gramEnd"/>
      <w:r w:rsidRPr="00126B26">
        <w:rPr>
          <w:rFonts w:ascii="Arial" w:eastAsiaTheme="minorHAnsi" w:hAnsi="Arial" w:cs="Arial"/>
          <w:b w:val="0"/>
          <w:bCs w:val="0"/>
          <w:sz w:val="24"/>
          <w:szCs w:val="24"/>
          <w:lang w:eastAsia="en-US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08356C" w:rsidRPr="00126B26" w:rsidRDefault="0008356C" w:rsidP="0008356C">
      <w:pPr>
        <w:spacing w:before="220" w:after="1" w:line="220" w:lineRule="atLeast"/>
        <w:ind w:firstLine="540"/>
        <w:jc w:val="both"/>
        <w:rPr>
          <w:rFonts w:ascii="Arial" w:hAnsi="Arial" w:cs="Arial"/>
          <w:b w:val="0"/>
          <w:sz w:val="24"/>
          <w:szCs w:val="24"/>
        </w:rPr>
      </w:pPr>
      <w:r w:rsidRPr="00126B26">
        <w:rPr>
          <w:rFonts w:ascii="Arial" w:eastAsiaTheme="minorHAnsi" w:hAnsi="Arial" w:cs="Arial"/>
          <w:b w:val="0"/>
          <w:bCs w:val="0"/>
          <w:sz w:val="24"/>
          <w:szCs w:val="24"/>
          <w:lang w:eastAsia="en-US"/>
        </w:rPr>
        <w:t xml:space="preserve">5.8. </w:t>
      </w:r>
      <w:r w:rsidRPr="00126B26">
        <w:rPr>
          <w:rFonts w:ascii="Arial" w:hAnsi="Arial" w:cs="Arial"/>
          <w:b w:val="0"/>
          <w:sz w:val="24"/>
          <w:szCs w:val="24"/>
        </w:rPr>
        <w:t xml:space="preserve">Председатель Счетной палаты обязан сообщать в </w:t>
      </w:r>
      <w:hyperlink r:id="rId18" w:history="1">
        <w:proofErr w:type="gramStart"/>
        <w:r w:rsidRPr="00126B26">
          <w:rPr>
            <w:rFonts w:ascii="Arial" w:hAnsi="Arial" w:cs="Arial"/>
            <w:b w:val="0"/>
            <w:sz w:val="24"/>
            <w:szCs w:val="24"/>
          </w:rPr>
          <w:t>порядке</w:t>
        </w:r>
        <w:proofErr w:type="gramEnd"/>
      </w:hyperlink>
      <w:r w:rsidRPr="00126B26">
        <w:rPr>
          <w:rFonts w:ascii="Arial" w:hAnsi="Arial" w:cs="Arial"/>
          <w:b w:val="0"/>
          <w:sz w:val="24"/>
          <w:szCs w:val="24"/>
        </w:rPr>
        <w:t>, установленном нормативными правовыми актами Российской Федерации,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конфликта.</w:t>
      </w:r>
    </w:p>
    <w:p w:rsidR="0008356C" w:rsidRPr="00126B26" w:rsidRDefault="0008356C" w:rsidP="000835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26B26">
        <w:rPr>
          <w:rFonts w:ascii="Arial" w:hAnsi="Arial" w:cs="Arial"/>
          <w:b w:val="0"/>
          <w:bCs w:val="0"/>
          <w:sz w:val="24"/>
          <w:szCs w:val="24"/>
        </w:rPr>
        <w:t xml:space="preserve">5.9. </w:t>
      </w:r>
      <w:proofErr w:type="gramStart"/>
      <w:r w:rsidRPr="00126B26">
        <w:rPr>
          <w:rFonts w:ascii="Arial" w:hAnsi="Arial" w:cs="Arial"/>
          <w:b w:val="0"/>
          <w:bCs w:val="0"/>
          <w:sz w:val="24"/>
          <w:szCs w:val="24"/>
        </w:rPr>
        <w:t>Должностные лица Счетной палаты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  <w:proofErr w:type="gramEnd"/>
    </w:p>
    <w:p w:rsidR="0008356C" w:rsidRPr="00126B26" w:rsidRDefault="0008356C" w:rsidP="000835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26B26">
        <w:rPr>
          <w:rFonts w:ascii="Arial" w:hAnsi="Arial" w:cs="Arial"/>
          <w:b w:val="0"/>
          <w:bCs w:val="0"/>
          <w:sz w:val="24"/>
          <w:szCs w:val="24"/>
        </w:rPr>
        <w:t>5.10. Должностные лица Счетной палаты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08356C" w:rsidRPr="00126B26" w:rsidRDefault="0008356C" w:rsidP="000835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26B26">
        <w:rPr>
          <w:rFonts w:ascii="Arial" w:hAnsi="Arial" w:cs="Arial"/>
          <w:b w:val="0"/>
          <w:bCs w:val="0"/>
          <w:sz w:val="24"/>
          <w:szCs w:val="24"/>
        </w:rPr>
        <w:t>5.11. Должностные лица Счетной палаты обладают гарантиями профессиональной независимости.</w:t>
      </w:r>
    </w:p>
    <w:p w:rsidR="0008356C" w:rsidRPr="00126B26" w:rsidRDefault="0008356C" w:rsidP="000835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26B26">
        <w:rPr>
          <w:rFonts w:ascii="Arial" w:hAnsi="Arial" w:cs="Arial"/>
          <w:b w:val="0"/>
          <w:bCs w:val="0"/>
          <w:sz w:val="24"/>
          <w:szCs w:val="24"/>
        </w:rPr>
        <w:t xml:space="preserve">5.12. </w:t>
      </w:r>
      <w:proofErr w:type="gramStart"/>
      <w:r w:rsidRPr="00126B26">
        <w:rPr>
          <w:rFonts w:ascii="Arial" w:hAnsi="Arial" w:cs="Arial"/>
          <w:b w:val="0"/>
          <w:bCs w:val="0"/>
          <w:sz w:val="24"/>
          <w:szCs w:val="24"/>
        </w:rPr>
        <w:t>Воздействие в какой-либо форме на должностных лиц Счетной палаты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Счетной палаты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Московской области.</w:t>
      </w:r>
      <w:proofErr w:type="gramEnd"/>
    </w:p>
    <w:p w:rsidR="0008356C" w:rsidRPr="00126B26" w:rsidRDefault="0008356C" w:rsidP="000835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26B26">
        <w:rPr>
          <w:rFonts w:ascii="Arial" w:hAnsi="Arial" w:cs="Arial"/>
          <w:b w:val="0"/>
          <w:bCs w:val="0"/>
          <w:sz w:val="24"/>
          <w:szCs w:val="24"/>
        </w:rPr>
        <w:t xml:space="preserve">5.13. Председатель Счетной палаты вправе участвовать в </w:t>
      </w:r>
      <w:proofErr w:type="gramStart"/>
      <w:r w:rsidRPr="00126B26">
        <w:rPr>
          <w:rFonts w:ascii="Arial" w:hAnsi="Arial" w:cs="Arial"/>
          <w:b w:val="0"/>
          <w:bCs w:val="0"/>
          <w:sz w:val="24"/>
          <w:szCs w:val="24"/>
        </w:rPr>
        <w:t>заседаниях</w:t>
      </w:r>
      <w:proofErr w:type="gramEnd"/>
      <w:r w:rsidRPr="00126B26">
        <w:rPr>
          <w:rFonts w:ascii="Arial" w:hAnsi="Arial" w:cs="Arial"/>
          <w:b w:val="0"/>
          <w:bCs w:val="0"/>
          <w:sz w:val="24"/>
          <w:szCs w:val="24"/>
        </w:rPr>
        <w:t xml:space="preserve"> Совета депутатов городского округа Домодедово и в заседаниях иных органов местного самоуправления.</w:t>
      </w:r>
    </w:p>
    <w:p w:rsidR="0008356C" w:rsidRPr="00126B26" w:rsidRDefault="0008356C" w:rsidP="000835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26B26">
        <w:rPr>
          <w:rFonts w:ascii="Arial" w:hAnsi="Arial" w:cs="Arial"/>
          <w:b w:val="0"/>
          <w:bCs w:val="0"/>
          <w:sz w:val="24"/>
          <w:szCs w:val="24"/>
        </w:rPr>
        <w:t xml:space="preserve">Председатель Счетной палаты вправе участвовать в </w:t>
      </w:r>
      <w:proofErr w:type="gramStart"/>
      <w:r w:rsidRPr="00126B26">
        <w:rPr>
          <w:rFonts w:ascii="Arial" w:hAnsi="Arial" w:cs="Arial"/>
          <w:b w:val="0"/>
          <w:bCs w:val="0"/>
          <w:sz w:val="24"/>
          <w:szCs w:val="24"/>
        </w:rPr>
        <w:t>заседаниях</w:t>
      </w:r>
      <w:proofErr w:type="gramEnd"/>
      <w:r w:rsidRPr="00126B26">
        <w:rPr>
          <w:rFonts w:ascii="Arial" w:hAnsi="Arial" w:cs="Arial"/>
          <w:b w:val="0"/>
          <w:bCs w:val="0"/>
          <w:sz w:val="24"/>
          <w:szCs w:val="24"/>
        </w:rPr>
        <w:t xml:space="preserve"> постоянных комиссий Совета депутатов городского округа Домодедово, иных комиссий и рабочих групп, создаваемых Советом депутатов городского округа Домодедово.</w:t>
      </w:r>
    </w:p>
    <w:p w:rsidR="0008356C" w:rsidRPr="00126B26" w:rsidRDefault="0008356C" w:rsidP="000835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26B26">
        <w:rPr>
          <w:rFonts w:ascii="Arial" w:hAnsi="Arial" w:cs="Arial"/>
          <w:b w:val="0"/>
          <w:bCs w:val="0"/>
          <w:sz w:val="24"/>
          <w:szCs w:val="24"/>
        </w:rPr>
        <w:t>5.14. На инспекторов Счетной палаты возлагаются обязанности по организации и непосредственному проведению внешнего муниципального финансового контроля в пределах компетенции Счетной палаты.</w:t>
      </w:r>
    </w:p>
    <w:p w:rsidR="0008356C" w:rsidRPr="00126B26" w:rsidRDefault="0008356C" w:rsidP="000835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26B26">
        <w:rPr>
          <w:rFonts w:ascii="Arial" w:hAnsi="Arial" w:cs="Arial"/>
          <w:b w:val="0"/>
          <w:bCs w:val="0"/>
          <w:sz w:val="24"/>
          <w:szCs w:val="24"/>
        </w:rPr>
        <w:t>5.15. Права и обязанности штатных работников Счетной палаты определяются должностными инструкциями, утверждаемыми председателем Счетной палаты.</w:t>
      </w:r>
    </w:p>
    <w:p w:rsidR="0008356C" w:rsidRPr="00126B26" w:rsidRDefault="0008356C" w:rsidP="000835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26B26">
        <w:rPr>
          <w:rFonts w:ascii="Arial" w:hAnsi="Arial" w:cs="Arial"/>
          <w:b w:val="0"/>
          <w:bCs w:val="0"/>
          <w:sz w:val="24"/>
          <w:szCs w:val="24"/>
        </w:rPr>
        <w:t>5.16. Счетная палата является главным распорядителем и получателем средств бюджета городского округа Домодедово, предусмотренных на содержание Счетной палаты и реализацию возложенных на нее функций.</w:t>
      </w:r>
    </w:p>
    <w:p w:rsidR="0008356C" w:rsidRPr="00126B26" w:rsidRDefault="0008356C" w:rsidP="000835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:rsidR="0008356C" w:rsidRPr="00126B26" w:rsidRDefault="0008356C" w:rsidP="0008356C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 w:val="0"/>
          <w:bCs w:val="0"/>
          <w:sz w:val="24"/>
          <w:szCs w:val="24"/>
        </w:rPr>
      </w:pPr>
      <w:r w:rsidRPr="00126B26">
        <w:rPr>
          <w:rFonts w:ascii="Arial" w:hAnsi="Arial" w:cs="Arial"/>
          <w:b w:val="0"/>
          <w:bCs w:val="0"/>
          <w:sz w:val="24"/>
          <w:szCs w:val="24"/>
        </w:rPr>
        <w:t>6. Организация деятельности Счетной палаты</w:t>
      </w:r>
    </w:p>
    <w:p w:rsidR="0008356C" w:rsidRPr="00126B26" w:rsidRDefault="0008356C" w:rsidP="000835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:rsidR="0008356C" w:rsidRPr="00126B26" w:rsidRDefault="0008356C" w:rsidP="000835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26B26">
        <w:rPr>
          <w:rFonts w:ascii="Arial" w:hAnsi="Arial" w:cs="Arial"/>
          <w:b w:val="0"/>
          <w:bCs w:val="0"/>
          <w:sz w:val="24"/>
          <w:szCs w:val="24"/>
        </w:rPr>
        <w:t>6.1. Председатель Счетной палаты осуществляет общее руководство Счетной палатой на основе единоначалия и несет персональную ответственность за выполнение возложенных на Счетную палату полномочий в соответствии с действующим законодательством.</w:t>
      </w:r>
    </w:p>
    <w:p w:rsidR="0008356C" w:rsidRPr="00126B26" w:rsidRDefault="0008356C" w:rsidP="000835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26B26">
        <w:rPr>
          <w:rFonts w:ascii="Arial" w:hAnsi="Arial" w:cs="Arial"/>
          <w:b w:val="0"/>
          <w:bCs w:val="0"/>
          <w:sz w:val="24"/>
          <w:szCs w:val="24"/>
        </w:rPr>
        <w:t xml:space="preserve">6.2. </w:t>
      </w:r>
      <w:proofErr w:type="gramStart"/>
      <w:r w:rsidRPr="00126B26">
        <w:rPr>
          <w:rFonts w:ascii="Arial" w:hAnsi="Arial" w:cs="Arial"/>
          <w:b w:val="0"/>
          <w:bCs w:val="0"/>
          <w:sz w:val="24"/>
          <w:szCs w:val="24"/>
        </w:rPr>
        <w:t xml:space="preserve">Председатель Счетной палаты руководит деятельностью Счетной палаты без доверенности, действует от имени Счетной палаты, представляет ее интересы во всех учреждениях, предприятиях, организациях, органах власти и управления, заключает </w:t>
      </w:r>
      <w:r w:rsidRPr="00126B26">
        <w:rPr>
          <w:rFonts w:ascii="Arial" w:hAnsi="Arial" w:cs="Arial"/>
          <w:b w:val="0"/>
          <w:bCs w:val="0"/>
          <w:sz w:val="24"/>
          <w:szCs w:val="24"/>
        </w:rPr>
        <w:lastRenderedPageBreak/>
        <w:t>договоры, в том числе трудовые, применяет к штатным работникам поощрения и меры дисциплинарного взыскания, выдает доверенности, распоряжается денежными средствами, находящимися на лицевых счетах Счетной палаты, утверждает штатное расписание.</w:t>
      </w:r>
      <w:proofErr w:type="gramEnd"/>
    </w:p>
    <w:p w:rsidR="0008356C" w:rsidRPr="00126B26" w:rsidRDefault="0008356C" w:rsidP="000835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26B26">
        <w:rPr>
          <w:rFonts w:ascii="Arial" w:hAnsi="Arial" w:cs="Arial"/>
          <w:b w:val="0"/>
          <w:bCs w:val="0"/>
          <w:sz w:val="24"/>
          <w:szCs w:val="24"/>
        </w:rPr>
        <w:t xml:space="preserve">6.3. Председатель Счетной палаты </w:t>
      </w:r>
      <w:proofErr w:type="gramStart"/>
      <w:r w:rsidRPr="00126B26">
        <w:rPr>
          <w:rFonts w:ascii="Arial" w:hAnsi="Arial" w:cs="Arial"/>
          <w:b w:val="0"/>
          <w:bCs w:val="0"/>
          <w:sz w:val="24"/>
          <w:szCs w:val="24"/>
        </w:rPr>
        <w:t>утверждает</w:t>
      </w:r>
      <w:proofErr w:type="gramEnd"/>
      <w:r w:rsidRPr="00126B26">
        <w:rPr>
          <w:rFonts w:ascii="Arial" w:hAnsi="Arial" w:cs="Arial"/>
          <w:b w:val="0"/>
          <w:bCs w:val="0"/>
          <w:sz w:val="24"/>
          <w:szCs w:val="24"/>
        </w:rPr>
        <w:t xml:space="preserve"> должностные инструкции штатным работникам Счетной палаты и распределяет обязанности между ними, издает приказы Счетной палаты, дает указания в пределах своей компетенции, обязательные для всех работников.</w:t>
      </w:r>
    </w:p>
    <w:p w:rsidR="0008356C" w:rsidRPr="00126B26" w:rsidRDefault="0008356C" w:rsidP="000835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26B26">
        <w:rPr>
          <w:rFonts w:ascii="Arial" w:hAnsi="Arial" w:cs="Arial"/>
          <w:b w:val="0"/>
          <w:bCs w:val="0"/>
          <w:sz w:val="24"/>
          <w:szCs w:val="24"/>
        </w:rPr>
        <w:t>6.4. Председатель Счетный палаты назначается сроком на пять лет.</w:t>
      </w:r>
    </w:p>
    <w:p w:rsidR="0008356C" w:rsidRPr="00126B26" w:rsidRDefault="0008356C" w:rsidP="000835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26B26">
        <w:rPr>
          <w:rFonts w:ascii="Arial" w:hAnsi="Arial" w:cs="Arial"/>
          <w:b w:val="0"/>
          <w:bCs w:val="0"/>
          <w:sz w:val="24"/>
          <w:szCs w:val="24"/>
        </w:rPr>
        <w:t>По истечении срока полномочий председатель Счетной палаты продолжает исполнять свои обязанности до назначения нового председателя Счетной палаты.</w:t>
      </w:r>
    </w:p>
    <w:p w:rsidR="0008356C" w:rsidRPr="00126B26" w:rsidRDefault="0008356C" w:rsidP="000835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26B26">
        <w:rPr>
          <w:rFonts w:ascii="Arial" w:hAnsi="Arial" w:cs="Arial"/>
          <w:b w:val="0"/>
          <w:bCs w:val="0"/>
          <w:sz w:val="24"/>
          <w:szCs w:val="24"/>
        </w:rPr>
        <w:t xml:space="preserve">6.5. Трудовой договор с председателем Счетной палаты от имени муниципального образования «Городской округ Домодедово» Московской области заключает председатель Совета депутатов городского округа Домодедово. </w:t>
      </w:r>
    </w:p>
    <w:p w:rsidR="0008356C" w:rsidRPr="00126B26" w:rsidRDefault="0008356C" w:rsidP="000835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26B26">
        <w:rPr>
          <w:rFonts w:ascii="Arial" w:hAnsi="Arial" w:cs="Arial"/>
          <w:b w:val="0"/>
          <w:bCs w:val="0"/>
          <w:sz w:val="24"/>
          <w:szCs w:val="24"/>
        </w:rPr>
        <w:t>6.6. Председатель Счетной палаты:</w:t>
      </w:r>
    </w:p>
    <w:p w:rsidR="0008356C" w:rsidRPr="00126B26" w:rsidRDefault="0008356C" w:rsidP="000835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26B26">
        <w:rPr>
          <w:rFonts w:ascii="Arial" w:hAnsi="Arial" w:cs="Arial"/>
          <w:b w:val="0"/>
          <w:bCs w:val="0"/>
          <w:sz w:val="24"/>
          <w:szCs w:val="24"/>
        </w:rPr>
        <w:t xml:space="preserve">1) организует ее работу в </w:t>
      </w:r>
      <w:proofErr w:type="gramStart"/>
      <w:r w:rsidRPr="00126B26">
        <w:rPr>
          <w:rFonts w:ascii="Arial" w:hAnsi="Arial" w:cs="Arial"/>
          <w:b w:val="0"/>
          <w:bCs w:val="0"/>
          <w:sz w:val="24"/>
          <w:szCs w:val="24"/>
        </w:rPr>
        <w:t>соответствии</w:t>
      </w:r>
      <w:proofErr w:type="gramEnd"/>
      <w:r w:rsidRPr="00126B26">
        <w:rPr>
          <w:rFonts w:ascii="Arial" w:hAnsi="Arial" w:cs="Arial"/>
          <w:b w:val="0"/>
          <w:bCs w:val="0"/>
          <w:sz w:val="24"/>
          <w:szCs w:val="24"/>
        </w:rPr>
        <w:t xml:space="preserve"> с федеральными законами, законами Московской области, </w:t>
      </w:r>
      <w:hyperlink r:id="rId19" w:history="1">
        <w:r w:rsidRPr="00126B26">
          <w:rPr>
            <w:rFonts w:ascii="Arial" w:hAnsi="Arial" w:cs="Arial"/>
            <w:b w:val="0"/>
            <w:bCs w:val="0"/>
            <w:sz w:val="24"/>
            <w:szCs w:val="24"/>
          </w:rPr>
          <w:t>Уставом</w:t>
        </w:r>
      </w:hyperlink>
      <w:r w:rsidRPr="00126B26">
        <w:rPr>
          <w:rFonts w:ascii="Arial" w:hAnsi="Arial" w:cs="Arial"/>
          <w:b w:val="0"/>
          <w:bCs w:val="0"/>
          <w:sz w:val="24"/>
          <w:szCs w:val="24"/>
        </w:rPr>
        <w:t xml:space="preserve"> городского округа Домодедово, нормативными правовыми актами Совета депутатов городского округа Домодедово, регламентом Счетной палаты и настоящим Положением;</w:t>
      </w:r>
    </w:p>
    <w:p w:rsidR="0008356C" w:rsidRPr="00126B26" w:rsidRDefault="0008356C" w:rsidP="000835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26B26">
        <w:rPr>
          <w:rFonts w:ascii="Arial" w:hAnsi="Arial" w:cs="Arial"/>
          <w:b w:val="0"/>
          <w:bCs w:val="0"/>
          <w:sz w:val="24"/>
          <w:szCs w:val="24"/>
        </w:rPr>
        <w:t>2) представляет в Совет депутатов городского округа Домодедово ежегодные отчеты о деятельности Счетной палаты;</w:t>
      </w:r>
    </w:p>
    <w:p w:rsidR="0008356C" w:rsidRPr="00126B26" w:rsidRDefault="0008356C" w:rsidP="000835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26B26">
        <w:rPr>
          <w:rFonts w:ascii="Arial" w:hAnsi="Arial" w:cs="Arial"/>
          <w:b w:val="0"/>
          <w:bCs w:val="0"/>
          <w:sz w:val="24"/>
          <w:szCs w:val="24"/>
        </w:rPr>
        <w:t>3) назначает на должность и освобождает от должности штатных работников Счетной палаты, заключает, изменяет и расторгает трудовые договоры с ними;</w:t>
      </w:r>
    </w:p>
    <w:p w:rsidR="0008356C" w:rsidRPr="00126B26" w:rsidRDefault="0008356C" w:rsidP="000835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  <w:proofErr w:type="gramStart"/>
      <w:r w:rsidRPr="00126B26">
        <w:rPr>
          <w:rFonts w:ascii="Arial" w:hAnsi="Arial" w:cs="Arial"/>
          <w:b w:val="0"/>
          <w:bCs w:val="0"/>
          <w:sz w:val="24"/>
          <w:szCs w:val="24"/>
        </w:rPr>
        <w:t>4) принимает участие в заседаниях Совета депутатов городского округа Домодедово, его комиссий, а также в совещаниях, проводимых органами местного самоуправления городского округа Домодедово при рассмотрении вопросов по управлению и распоряжению финансовыми и материальными ресурсами городского округа Домодедово;</w:t>
      </w:r>
      <w:proofErr w:type="gramEnd"/>
    </w:p>
    <w:p w:rsidR="0008356C" w:rsidRPr="00126B26" w:rsidRDefault="0008356C" w:rsidP="000835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26B26">
        <w:rPr>
          <w:rFonts w:ascii="Arial" w:hAnsi="Arial" w:cs="Arial"/>
          <w:b w:val="0"/>
          <w:bCs w:val="0"/>
          <w:sz w:val="24"/>
          <w:szCs w:val="24"/>
        </w:rPr>
        <w:t>5) утверждает планы работы Счетной палаты;</w:t>
      </w:r>
    </w:p>
    <w:p w:rsidR="0008356C" w:rsidRPr="00126B26" w:rsidRDefault="0008356C" w:rsidP="000835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26B26">
        <w:rPr>
          <w:rFonts w:ascii="Arial" w:hAnsi="Arial" w:cs="Arial"/>
          <w:b w:val="0"/>
          <w:bCs w:val="0"/>
          <w:sz w:val="24"/>
          <w:szCs w:val="24"/>
        </w:rPr>
        <w:t>6) подписывает представления и предписания Счетной палаты;</w:t>
      </w:r>
    </w:p>
    <w:p w:rsidR="0008356C" w:rsidRPr="00126B26" w:rsidRDefault="0008356C" w:rsidP="000835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26B26">
        <w:rPr>
          <w:rFonts w:ascii="Arial" w:hAnsi="Arial" w:cs="Arial"/>
          <w:b w:val="0"/>
          <w:bCs w:val="0"/>
          <w:sz w:val="24"/>
          <w:szCs w:val="24"/>
        </w:rPr>
        <w:t>7) заключает договоры, необходимые для осуществления деятельности Счетной палаты;</w:t>
      </w:r>
    </w:p>
    <w:p w:rsidR="0008356C" w:rsidRPr="00126B26" w:rsidRDefault="0008356C" w:rsidP="000835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26B26">
        <w:rPr>
          <w:rFonts w:ascii="Arial" w:hAnsi="Arial" w:cs="Arial"/>
          <w:b w:val="0"/>
          <w:bCs w:val="0"/>
          <w:sz w:val="24"/>
          <w:szCs w:val="24"/>
        </w:rPr>
        <w:t xml:space="preserve">8) распоряжается финансовыми средствами, предусмотренными в </w:t>
      </w:r>
      <w:proofErr w:type="gramStart"/>
      <w:r w:rsidRPr="00126B26">
        <w:rPr>
          <w:rFonts w:ascii="Arial" w:hAnsi="Arial" w:cs="Arial"/>
          <w:b w:val="0"/>
          <w:bCs w:val="0"/>
          <w:sz w:val="24"/>
          <w:szCs w:val="24"/>
        </w:rPr>
        <w:t>местном</w:t>
      </w:r>
      <w:proofErr w:type="gramEnd"/>
      <w:r w:rsidRPr="00126B26">
        <w:rPr>
          <w:rFonts w:ascii="Arial" w:hAnsi="Arial" w:cs="Arial"/>
          <w:b w:val="0"/>
          <w:bCs w:val="0"/>
          <w:sz w:val="24"/>
          <w:szCs w:val="24"/>
        </w:rPr>
        <w:t xml:space="preserve"> бюджете на содержание Счетной палаты;</w:t>
      </w:r>
    </w:p>
    <w:p w:rsidR="0008356C" w:rsidRPr="00126B26" w:rsidRDefault="0008356C" w:rsidP="000835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26B26">
        <w:rPr>
          <w:rFonts w:ascii="Arial" w:hAnsi="Arial" w:cs="Arial"/>
          <w:b w:val="0"/>
          <w:bCs w:val="0"/>
          <w:sz w:val="24"/>
          <w:szCs w:val="24"/>
        </w:rPr>
        <w:t>9) издает приказы по вопросам деятельности Счетной палаты;</w:t>
      </w:r>
    </w:p>
    <w:p w:rsidR="0008356C" w:rsidRPr="00126B26" w:rsidRDefault="0008356C" w:rsidP="000835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26B26">
        <w:rPr>
          <w:rFonts w:ascii="Arial" w:hAnsi="Arial" w:cs="Arial"/>
          <w:b w:val="0"/>
          <w:bCs w:val="0"/>
          <w:sz w:val="24"/>
          <w:szCs w:val="24"/>
        </w:rPr>
        <w:t>10) организует работу с письмами и обращениями граждан и юридических лиц, ведет личный прием граждан и юридических лиц по вопросам деятельности Счетной палаты;</w:t>
      </w:r>
    </w:p>
    <w:p w:rsidR="0008356C" w:rsidRPr="00126B26" w:rsidRDefault="0008356C" w:rsidP="000835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26B26">
        <w:rPr>
          <w:rFonts w:ascii="Arial" w:hAnsi="Arial" w:cs="Arial"/>
          <w:b w:val="0"/>
          <w:bCs w:val="0"/>
          <w:sz w:val="24"/>
          <w:szCs w:val="24"/>
        </w:rPr>
        <w:t>11) осуществляет иные права и полномочия, предусмотренные действующим законодательством и настоящим Положением.</w:t>
      </w:r>
    </w:p>
    <w:p w:rsidR="0008356C" w:rsidRPr="00126B26" w:rsidRDefault="0008356C" w:rsidP="000835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26B26">
        <w:rPr>
          <w:rFonts w:ascii="Arial" w:hAnsi="Arial" w:cs="Arial"/>
          <w:b w:val="0"/>
          <w:bCs w:val="0"/>
          <w:sz w:val="24"/>
          <w:szCs w:val="24"/>
        </w:rPr>
        <w:t>6.7. Председатель Счетной палаты приступает к исполнению полномочий с момента назначения его на должность.</w:t>
      </w:r>
    </w:p>
    <w:p w:rsidR="0008356C" w:rsidRPr="00126B26" w:rsidRDefault="0008356C" w:rsidP="000835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26B26">
        <w:rPr>
          <w:rFonts w:ascii="Arial" w:hAnsi="Arial" w:cs="Arial"/>
          <w:b w:val="0"/>
          <w:bCs w:val="0"/>
          <w:sz w:val="24"/>
          <w:szCs w:val="24"/>
        </w:rPr>
        <w:t>6.8. Председатель Счетной палаты замещает муниципальную должность. Штатные работники Счетной палаты являются муниципальными служащими, на них распространяется действие законодательства Российской Федерации и Московской области, регулирующего вопросы муниципальной службы.</w:t>
      </w:r>
    </w:p>
    <w:p w:rsidR="0008356C" w:rsidRPr="00126B26" w:rsidRDefault="0008356C" w:rsidP="0008356C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 w:val="0"/>
          <w:sz w:val="24"/>
          <w:szCs w:val="24"/>
          <w:lang w:eastAsia="en-US"/>
        </w:rPr>
      </w:pPr>
      <w:r w:rsidRPr="00126B26">
        <w:rPr>
          <w:rFonts w:ascii="Arial" w:hAnsi="Arial" w:cs="Arial"/>
          <w:b w:val="0"/>
          <w:bCs w:val="0"/>
          <w:sz w:val="24"/>
          <w:szCs w:val="24"/>
        </w:rPr>
        <w:t xml:space="preserve">6.9. </w:t>
      </w:r>
      <w:proofErr w:type="gramStart"/>
      <w:r w:rsidRPr="00126B26">
        <w:rPr>
          <w:rFonts w:ascii="Arial" w:hAnsi="Arial" w:cs="Arial"/>
          <w:b w:val="0"/>
          <w:bCs w:val="0"/>
          <w:sz w:val="24"/>
          <w:szCs w:val="24"/>
        </w:rPr>
        <w:t xml:space="preserve">Председатель Счетной палаты обязан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</w:t>
      </w:r>
      <w:r w:rsidRPr="00126B26">
        <w:rPr>
          <w:rFonts w:ascii="Arial" w:eastAsiaTheme="minorHAnsi" w:hAnsi="Arial" w:cs="Arial"/>
          <w:b w:val="0"/>
          <w:bCs w:val="0"/>
          <w:sz w:val="24"/>
          <w:szCs w:val="24"/>
          <w:lang w:eastAsia="en-US"/>
        </w:rPr>
        <w:t>совершенной им, его супругой (супругом) и (или) несовершеннолетними детьми в течение календарного года, предшествующего году представления сведений, если</w:t>
      </w:r>
      <w:proofErr w:type="gramEnd"/>
      <w:r w:rsidRPr="00126B26">
        <w:rPr>
          <w:rFonts w:ascii="Arial" w:eastAsiaTheme="minorHAnsi" w:hAnsi="Arial" w:cs="Arial"/>
          <w:b w:val="0"/>
          <w:bCs w:val="0"/>
          <w:sz w:val="24"/>
          <w:szCs w:val="24"/>
          <w:lang w:eastAsia="en-US"/>
        </w:rPr>
        <w:t xml:space="preserve"> общая сумма таких сделок превышает общий доход </w:t>
      </w:r>
      <w:r w:rsidRPr="00126B26">
        <w:rPr>
          <w:rFonts w:ascii="Arial" w:eastAsiaTheme="minorHAnsi" w:hAnsi="Arial" w:cs="Arial"/>
          <w:b w:val="0"/>
          <w:bCs w:val="0"/>
          <w:sz w:val="24"/>
          <w:szCs w:val="24"/>
          <w:lang w:eastAsia="en-US"/>
        </w:rPr>
        <w:lastRenderedPageBreak/>
        <w:t>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  <w:r w:rsidRPr="00126B26">
        <w:rPr>
          <w:rFonts w:ascii="Arial" w:eastAsiaTheme="minorHAnsi" w:hAnsi="Arial" w:cs="Arial"/>
          <w:b w:val="0"/>
          <w:sz w:val="24"/>
          <w:szCs w:val="24"/>
          <w:lang w:eastAsia="en-US"/>
        </w:rPr>
        <w:t xml:space="preserve"> </w:t>
      </w:r>
    </w:p>
    <w:p w:rsidR="0008356C" w:rsidRPr="00126B26" w:rsidRDefault="0008356C" w:rsidP="0008356C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 w:val="0"/>
          <w:sz w:val="24"/>
          <w:szCs w:val="24"/>
          <w:lang w:eastAsia="en-US"/>
        </w:rPr>
      </w:pPr>
      <w:proofErr w:type="gramStart"/>
      <w:r w:rsidRPr="00126B26">
        <w:rPr>
          <w:rFonts w:ascii="Arial" w:eastAsiaTheme="minorHAnsi" w:hAnsi="Arial" w:cs="Arial"/>
          <w:b w:val="0"/>
          <w:sz w:val="24"/>
          <w:szCs w:val="24"/>
          <w:lang w:eastAsia="en-US"/>
        </w:rPr>
        <w:t xml:space="preserve">Сведения, указанные в абзаце первом настоящего пункта представляются в порядке и сроки, установленные нормативными правовыми актами Президента Российской Федерации, законами и иными нормативными правовыми актами Московской области, муниципальными нормативными правовыми актами  для представления сведений о доходах, об имуществе и обязательствах имущественного характера, с учетом особенностей, установленных Федеральным законом </w:t>
      </w:r>
      <w:r w:rsidRPr="00126B26">
        <w:rPr>
          <w:rFonts w:ascii="Arial" w:eastAsiaTheme="minorHAnsi" w:hAnsi="Arial" w:cs="Arial"/>
          <w:b w:val="0"/>
          <w:bCs w:val="0"/>
          <w:sz w:val="24"/>
          <w:szCs w:val="24"/>
          <w:lang w:eastAsia="en-US"/>
        </w:rPr>
        <w:t>от 3 декабря 2012 года № 230-ФЗ «О контроле за соответствием расходов лиц</w:t>
      </w:r>
      <w:proofErr w:type="gramEnd"/>
      <w:r w:rsidRPr="00126B26">
        <w:rPr>
          <w:rFonts w:ascii="Arial" w:eastAsiaTheme="minorHAnsi" w:hAnsi="Arial" w:cs="Arial"/>
          <w:b w:val="0"/>
          <w:bCs w:val="0"/>
          <w:sz w:val="24"/>
          <w:szCs w:val="24"/>
          <w:lang w:eastAsia="en-US"/>
        </w:rPr>
        <w:t>, замещающих государственные должности, и иных лиц их доходам»</w:t>
      </w:r>
      <w:r w:rsidRPr="00126B26">
        <w:rPr>
          <w:rFonts w:ascii="Arial" w:eastAsiaTheme="minorHAnsi" w:hAnsi="Arial" w:cs="Arial"/>
          <w:b w:val="0"/>
          <w:sz w:val="24"/>
          <w:szCs w:val="24"/>
          <w:lang w:eastAsia="en-US"/>
        </w:rPr>
        <w:t>.</w:t>
      </w:r>
    </w:p>
    <w:p w:rsidR="0008356C" w:rsidRPr="00126B26" w:rsidRDefault="0008356C" w:rsidP="000835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26B26">
        <w:rPr>
          <w:rFonts w:ascii="Arial" w:hAnsi="Arial" w:cs="Arial"/>
          <w:b w:val="0"/>
          <w:bCs w:val="0"/>
          <w:sz w:val="24"/>
          <w:szCs w:val="24"/>
        </w:rPr>
        <w:t>6.10. Председатель Счетной палаты досрочно освобождается от должности на основании решения Совета депутатов городского округа Домодедово в случае:</w:t>
      </w:r>
    </w:p>
    <w:p w:rsidR="0008356C" w:rsidRPr="00126B26" w:rsidRDefault="0008356C" w:rsidP="000835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26B26">
        <w:rPr>
          <w:rFonts w:ascii="Arial" w:hAnsi="Arial" w:cs="Arial"/>
          <w:b w:val="0"/>
          <w:bCs w:val="0"/>
          <w:sz w:val="24"/>
          <w:szCs w:val="24"/>
        </w:rPr>
        <w:t xml:space="preserve">1) вступления в законную силу обвинительного приговора суда в </w:t>
      </w:r>
      <w:proofErr w:type="gramStart"/>
      <w:r w:rsidRPr="00126B26">
        <w:rPr>
          <w:rFonts w:ascii="Arial" w:hAnsi="Arial" w:cs="Arial"/>
          <w:b w:val="0"/>
          <w:bCs w:val="0"/>
          <w:sz w:val="24"/>
          <w:szCs w:val="24"/>
        </w:rPr>
        <w:t>отношении</w:t>
      </w:r>
      <w:proofErr w:type="gramEnd"/>
      <w:r w:rsidRPr="00126B26">
        <w:rPr>
          <w:rFonts w:ascii="Arial" w:hAnsi="Arial" w:cs="Arial"/>
          <w:b w:val="0"/>
          <w:bCs w:val="0"/>
          <w:sz w:val="24"/>
          <w:szCs w:val="24"/>
        </w:rPr>
        <w:t xml:space="preserve"> его;</w:t>
      </w:r>
    </w:p>
    <w:p w:rsidR="0008356C" w:rsidRPr="00126B26" w:rsidRDefault="0008356C" w:rsidP="000835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26B26">
        <w:rPr>
          <w:rFonts w:ascii="Arial" w:hAnsi="Arial" w:cs="Arial"/>
          <w:b w:val="0"/>
          <w:bCs w:val="0"/>
          <w:sz w:val="24"/>
          <w:szCs w:val="24"/>
        </w:rPr>
        <w:t>2) признания его недееспособным или ограниченно дееспособным вступившим в законную силу решением суда;</w:t>
      </w:r>
    </w:p>
    <w:p w:rsidR="0008356C" w:rsidRPr="00126B26" w:rsidRDefault="0008356C" w:rsidP="000835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26B26">
        <w:rPr>
          <w:rFonts w:ascii="Arial" w:hAnsi="Arial" w:cs="Arial"/>
          <w:b w:val="0"/>
          <w:bCs w:val="0"/>
          <w:sz w:val="24"/>
          <w:szCs w:val="24"/>
        </w:rPr>
        <w:t>3)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08356C" w:rsidRPr="00126B26" w:rsidRDefault="0008356C" w:rsidP="000835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26B26">
        <w:rPr>
          <w:rFonts w:ascii="Arial" w:hAnsi="Arial" w:cs="Arial"/>
          <w:b w:val="0"/>
          <w:bCs w:val="0"/>
          <w:sz w:val="24"/>
          <w:szCs w:val="24"/>
        </w:rPr>
        <w:t>4) подачи письменного заявления об отставке;</w:t>
      </w:r>
    </w:p>
    <w:p w:rsidR="0008356C" w:rsidRPr="00126B26" w:rsidRDefault="0008356C" w:rsidP="000835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26B26">
        <w:rPr>
          <w:rFonts w:ascii="Arial" w:hAnsi="Arial" w:cs="Arial"/>
          <w:b w:val="0"/>
          <w:bCs w:val="0"/>
          <w:sz w:val="24"/>
          <w:szCs w:val="24"/>
        </w:rPr>
        <w:t xml:space="preserve">5) нарушения требований законодательства Российской </w:t>
      </w:r>
      <w:proofErr w:type="gramStart"/>
      <w:r w:rsidRPr="00126B26">
        <w:rPr>
          <w:rFonts w:ascii="Arial" w:hAnsi="Arial" w:cs="Arial"/>
          <w:b w:val="0"/>
          <w:bCs w:val="0"/>
          <w:sz w:val="24"/>
          <w:szCs w:val="24"/>
        </w:rPr>
        <w:t>Федерации</w:t>
      </w:r>
      <w:proofErr w:type="gramEnd"/>
      <w:r w:rsidRPr="00126B26">
        <w:rPr>
          <w:rFonts w:ascii="Arial" w:hAnsi="Arial" w:cs="Arial"/>
          <w:b w:val="0"/>
          <w:bCs w:val="0"/>
          <w:sz w:val="24"/>
          <w:szCs w:val="24"/>
        </w:rPr>
        <w:t xml:space="preserve"> при осуществлении возложенных на него должностных полномочий или злоупотребления должностными полномочиями, если за решение о досрочном освобождении такого должностного лица проголосует большинство от установленного числа депутатов Совета депутатов городского округа Домодедово;</w:t>
      </w:r>
    </w:p>
    <w:p w:rsidR="0008356C" w:rsidRPr="00126B26" w:rsidRDefault="0008356C" w:rsidP="000835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  <w:proofErr w:type="gramStart"/>
      <w:r w:rsidRPr="00126B26">
        <w:rPr>
          <w:rFonts w:ascii="Arial" w:hAnsi="Arial" w:cs="Arial"/>
          <w:b w:val="0"/>
          <w:bCs w:val="0"/>
          <w:sz w:val="24"/>
          <w:szCs w:val="24"/>
        </w:rPr>
        <w:t>6) достижения установленного нормативным правовым актом Совета депутатов городского округа Домодедово в соответствии с федеральным законом предельного возраста пребывания в должности;</w:t>
      </w:r>
      <w:proofErr w:type="gramEnd"/>
    </w:p>
    <w:p w:rsidR="0008356C" w:rsidRPr="00126B26" w:rsidRDefault="0008356C" w:rsidP="000835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26B26">
        <w:rPr>
          <w:rFonts w:ascii="Arial" w:hAnsi="Arial" w:cs="Arial"/>
          <w:b w:val="0"/>
          <w:bCs w:val="0"/>
          <w:sz w:val="24"/>
          <w:szCs w:val="24"/>
        </w:rPr>
        <w:t xml:space="preserve">7) выявления обстоятельств, предусмотренных </w:t>
      </w:r>
      <w:hyperlink w:anchor="Par93" w:history="1">
        <w:r w:rsidRPr="00126B26">
          <w:rPr>
            <w:rFonts w:ascii="Arial" w:hAnsi="Arial" w:cs="Arial"/>
            <w:b w:val="0"/>
            <w:bCs w:val="0"/>
            <w:sz w:val="24"/>
            <w:szCs w:val="24"/>
          </w:rPr>
          <w:t>пунктом 4.11</w:t>
        </w:r>
      </w:hyperlink>
      <w:r w:rsidRPr="00126B26">
        <w:rPr>
          <w:rFonts w:ascii="Arial" w:hAnsi="Arial" w:cs="Arial"/>
          <w:b w:val="0"/>
          <w:bCs w:val="0"/>
          <w:sz w:val="24"/>
          <w:szCs w:val="24"/>
        </w:rPr>
        <w:t xml:space="preserve"> настоящего Положения;</w:t>
      </w:r>
    </w:p>
    <w:p w:rsidR="0008356C" w:rsidRPr="00126B26" w:rsidRDefault="0008356C" w:rsidP="000835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 w:val="0"/>
          <w:bCs w:val="0"/>
          <w:sz w:val="24"/>
          <w:szCs w:val="24"/>
          <w:lang w:eastAsia="en-US"/>
        </w:rPr>
      </w:pPr>
      <w:proofErr w:type="gramStart"/>
      <w:r w:rsidRPr="00126B26">
        <w:rPr>
          <w:rFonts w:ascii="Arial" w:hAnsi="Arial" w:cs="Arial"/>
          <w:b w:val="0"/>
          <w:bCs w:val="0"/>
          <w:sz w:val="24"/>
          <w:szCs w:val="24"/>
        </w:rPr>
        <w:t xml:space="preserve">8) </w:t>
      </w:r>
      <w:r w:rsidRPr="00126B26">
        <w:rPr>
          <w:rFonts w:ascii="Arial" w:eastAsiaTheme="minorHAnsi" w:hAnsi="Arial" w:cs="Arial"/>
          <w:b w:val="0"/>
          <w:bCs w:val="0"/>
          <w:sz w:val="24"/>
          <w:szCs w:val="24"/>
          <w:lang w:eastAsia="en-US"/>
        </w:rPr>
        <w:t xml:space="preserve">несоблюдения ограничений, запретов, неисполнения обязанностей, которые установлены Федеральным </w:t>
      </w:r>
      <w:hyperlink r:id="rId20" w:history="1">
        <w:r w:rsidRPr="00126B26">
          <w:rPr>
            <w:rFonts w:ascii="Arial" w:eastAsiaTheme="minorHAnsi" w:hAnsi="Arial" w:cs="Arial"/>
            <w:b w:val="0"/>
            <w:bCs w:val="0"/>
            <w:sz w:val="24"/>
            <w:szCs w:val="24"/>
            <w:lang w:eastAsia="en-US"/>
          </w:rPr>
          <w:t>законом</w:t>
        </w:r>
      </w:hyperlink>
      <w:r w:rsidRPr="00126B26">
        <w:rPr>
          <w:rFonts w:ascii="Arial" w:eastAsiaTheme="minorHAnsi" w:hAnsi="Arial" w:cs="Arial"/>
          <w:b w:val="0"/>
          <w:bCs w:val="0"/>
          <w:sz w:val="24"/>
          <w:szCs w:val="24"/>
          <w:lang w:eastAsia="en-US"/>
        </w:rPr>
        <w:t xml:space="preserve"> от 25 декабря 2008 года № 273-ФЗ «О противодействии коррупции», Федеральным </w:t>
      </w:r>
      <w:hyperlink r:id="rId21" w:history="1">
        <w:r w:rsidRPr="00126B26">
          <w:rPr>
            <w:rFonts w:ascii="Arial" w:eastAsiaTheme="minorHAnsi" w:hAnsi="Arial" w:cs="Arial"/>
            <w:b w:val="0"/>
            <w:bCs w:val="0"/>
            <w:sz w:val="24"/>
            <w:szCs w:val="24"/>
            <w:lang w:eastAsia="en-US"/>
          </w:rPr>
          <w:t>законом</w:t>
        </w:r>
      </w:hyperlink>
      <w:r w:rsidRPr="00126B26">
        <w:rPr>
          <w:rFonts w:ascii="Arial" w:eastAsiaTheme="minorHAnsi" w:hAnsi="Arial" w:cs="Arial"/>
          <w:b w:val="0"/>
          <w:bCs w:val="0"/>
          <w:sz w:val="24"/>
          <w:szCs w:val="24"/>
          <w:lang w:eastAsia="en-US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22" w:history="1">
        <w:r w:rsidRPr="00126B26">
          <w:rPr>
            <w:rFonts w:ascii="Arial" w:eastAsiaTheme="minorHAnsi" w:hAnsi="Arial" w:cs="Arial"/>
            <w:b w:val="0"/>
            <w:bCs w:val="0"/>
            <w:sz w:val="24"/>
            <w:szCs w:val="24"/>
            <w:lang w:eastAsia="en-US"/>
          </w:rPr>
          <w:t>законом</w:t>
        </w:r>
      </w:hyperlink>
      <w:r w:rsidRPr="00126B26">
        <w:rPr>
          <w:rFonts w:ascii="Arial" w:eastAsiaTheme="minorHAnsi" w:hAnsi="Arial" w:cs="Arial"/>
          <w:b w:val="0"/>
          <w:bCs w:val="0"/>
          <w:sz w:val="24"/>
          <w:szCs w:val="24"/>
          <w:lang w:eastAsia="en-US"/>
        </w:rPr>
        <w:t xml:space="preserve"> от 7 мая 2013 года № 79-ФЗ «О запрете отдельным категориям лиц открывать и иметь счета (вклады), хранить</w:t>
      </w:r>
      <w:proofErr w:type="gramEnd"/>
      <w:r w:rsidRPr="00126B26">
        <w:rPr>
          <w:rFonts w:ascii="Arial" w:eastAsiaTheme="minorHAnsi" w:hAnsi="Arial" w:cs="Arial"/>
          <w:b w:val="0"/>
          <w:bCs w:val="0"/>
          <w:sz w:val="24"/>
          <w:szCs w:val="24"/>
          <w:lang w:eastAsia="en-US"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08356C" w:rsidRPr="00126B26" w:rsidRDefault="0008356C" w:rsidP="000835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26B26">
        <w:rPr>
          <w:rFonts w:ascii="Arial" w:hAnsi="Arial" w:cs="Arial"/>
          <w:b w:val="0"/>
          <w:bCs w:val="0"/>
          <w:sz w:val="24"/>
          <w:szCs w:val="24"/>
        </w:rPr>
        <w:t>6.11. Председатель Счетной палаты на основании решения Совета депутатов городского округа Домодедово подлежит освобождению от должности в связи с утратой доверия в случае:</w:t>
      </w:r>
    </w:p>
    <w:p w:rsidR="0008356C" w:rsidRPr="00126B26" w:rsidRDefault="0008356C" w:rsidP="000835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26B26">
        <w:rPr>
          <w:rFonts w:ascii="Arial" w:hAnsi="Arial" w:cs="Arial"/>
          <w:b w:val="0"/>
          <w:bCs w:val="0"/>
          <w:sz w:val="24"/>
          <w:szCs w:val="24"/>
        </w:rPr>
        <w:t>1) непринятия лицом мер по предотвращению и (или) урегулированию конфликта интересов, стороной которого оно является;</w:t>
      </w:r>
    </w:p>
    <w:p w:rsidR="0008356C" w:rsidRPr="00126B26" w:rsidRDefault="0008356C" w:rsidP="000835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26B26">
        <w:rPr>
          <w:rFonts w:ascii="Arial" w:hAnsi="Arial" w:cs="Arial"/>
          <w:b w:val="0"/>
          <w:bCs w:val="0"/>
          <w:sz w:val="24"/>
          <w:szCs w:val="24"/>
        </w:rPr>
        <w:t>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08356C" w:rsidRPr="00126B26" w:rsidRDefault="0008356C" w:rsidP="000835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26B26">
        <w:rPr>
          <w:rFonts w:ascii="Arial" w:hAnsi="Arial" w:cs="Arial"/>
          <w:b w:val="0"/>
          <w:bCs w:val="0"/>
          <w:sz w:val="24"/>
          <w:szCs w:val="24"/>
        </w:rPr>
        <w:t>3) участия председателя Счетной палаты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08356C" w:rsidRPr="00126B26" w:rsidRDefault="0008356C" w:rsidP="000835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26B26">
        <w:rPr>
          <w:rFonts w:ascii="Arial" w:hAnsi="Arial" w:cs="Arial"/>
          <w:b w:val="0"/>
          <w:bCs w:val="0"/>
          <w:sz w:val="24"/>
          <w:szCs w:val="24"/>
        </w:rPr>
        <w:lastRenderedPageBreak/>
        <w:t>4) осуществления председателем Счетной палаты предпринимательской деятельности;</w:t>
      </w:r>
    </w:p>
    <w:p w:rsidR="0008356C" w:rsidRPr="00126B26" w:rsidRDefault="0008356C" w:rsidP="000835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26B26">
        <w:rPr>
          <w:rFonts w:ascii="Arial" w:hAnsi="Arial" w:cs="Arial"/>
          <w:b w:val="0"/>
          <w:bCs w:val="0"/>
          <w:sz w:val="24"/>
          <w:szCs w:val="24"/>
        </w:rPr>
        <w:t>5) вхождения председателя Счетной палаты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08356C" w:rsidRPr="00126B26" w:rsidRDefault="0008356C" w:rsidP="0008356C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 w:val="0"/>
          <w:bCs w:val="0"/>
          <w:iCs/>
          <w:sz w:val="24"/>
          <w:szCs w:val="24"/>
          <w:lang w:eastAsia="en-US"/>
        </w:rPr>
      </w:pPr>
      <w:r w:rsidRPr="00126B26">
        <w:rPr>
          <w:rFonts w:ascii="Arial" w:hAnsi="Arial" w:cs="Arial"/>
          <w:b w:val="0"/>
          <w:bCs w:val="0"/>
          <w:sz w:val="24"/>
          <w:szCs w:val="24"/>
        </w:rPr>
        <w:t>6.12.</w:t>
      </w:r>
      <w:r w:rsidRPr="00126B26">
        <w:rPr>
          <w:rFonts w:ascii="Calibri" w:eastAsiaTheme="minorHAnsi" w:hAnsi="Calibri" w:cs="Calibri"/>
          <w:b w:val="0"/>
          <w:bCs w:val="0"/>
          <w:i/>
          <w:iCs/>
          <w:sz w:val="22"/>
          <w:szCs w:val="22"/>
          <w:lang w:eastAsia="en-US"/>
        </w:rPr>
        <w:t xml:space="preserve"> </w:t>
      </w:r>
      <w:proofErr w:type="gramStart"/>
      <w:r w:rsidRPr="00126B26">
        <w:rPr>
          <w:rFonts w:ascii="Arial" w:eastAsiaTheme="minorHAnsi" w:hAnsi="Arial" w:cs="Arial"/>
          <w:b w:val="0"/>
          <w:bCs w:val="0"/>
          <w:iCs/>
          <w:sz w:val="24"/>
          <w:szCs w:val="24"/>
          <w:lang w:eastAsia="en-US"/>
        </w:rPr>
        <w:t>Председатель Счетной палаты,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освобождению от должности в связи с утратой доверия также в случае непринятия председателем Счетной палаты мер по предотвращению и (или) урегулированию конфликта интересов, стороной которого является подчиненное ему лицо.</w:t>
      </w:r>
      <w:proofErr w:type="gramEnd"/>
    </w:p>
    <w:p w:rsidR="0008356C" w:rsidRPr="00126B26" w:rsidRDefault="0008356C" w:rsidP="000835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sz w:val="24"/>
          <w:szCs w:val="24"/>
        </w:rPr>
      </w:pPr>
      <w:r w:rsidRPr="00126B26">
        <w:rPr>
          <w:rFonts w:ascii="Arial" w:hAnsi="Arial" w:cs="Arial"/>
          <w:b w:val="0"/>
          <w:bCs w:val="0"/>
          <w:sz w:val="24"/>
          <w:szCs w:val="24"/>
        </w:rPr>
        <w:t xml:space="preserve">6.13. </w:t>
      </w:r>
      <w:r w:rsidRPr="00126B26">
        <w:rPr>
          <w:rFonts w:ascii="Arial" w:hAnsi="Arial" w:cs="Arial"/>
          <w:b w:val="0"/>
          <w:sz w:val="24"/>
          <w:szCs w:val="24"/>
        </w:rPr>
        <w:t xml:space="preserve">В случае досрочного </w:t>
      </w:r>
      <w:proofErr w:type="gramStart"/>
      <w:r w:rsidRPr="00126B26">
        <w:rPr>
          <w:rFonts w:ascii="Arial" w:hAnsi="Arial" w:cs="Arial"/>
          <w:b w:val="0"/>
          <w:sz w:val="24"/>
          <w:szCs w:val="24"/>
        </w:rPr>
        <w:t xml:space="preserve">прекращения полномочий </w:t>
      </w:r>
      <w:r w:rsidRPr="00126B26">
        <w:rPr>
          <w:rFonts w:ascii="Arial" w:hAnsi="Arial" w:cs="Arial"/>
          <w:b w:val="0"/>
          <w:bCs w:val="0"/>
          <w:sz w:val="24"/>
          <w:szCs w:val="24"/>
        </w:rPr>
        <w:t xml:space="preserve">председателя Счетной палаты </w:t>
      </w:r>
      <w:r w:rsidRPr="00126B26">
        <w:rPr>
          <w:rFonts w:ascii="Arial" w:hAnsi="Arial" w:cs="Arial"/>
          <w:b w:val="0"/>
          <w:sz w:val="24"/>
          <w:szCs w:val="24"/>
        </w:rPr>
        <w:t>полномочия председателя Счетной палаты</w:t>
      </w:r>
      <w:proofErr w:type="gramEnd"/>
      <w:r w:rsidRPr="00126B26">
        <w:rPr>
          <w:rFonts w:ascii="Arial" w:hAnsi="Arial" w:cs="Arial"/>
          <w:b w:val="0"/>
          <w:sz w:val="24"/>
          <w:szCs w:val="24"/>
        </w:rPr>
        <w:t xml:space="preserve"> исполняет один из штатных</w:t>
      </w:r>
      <w:r w:rsidRPr="00126B26">
        <w:rPr>
          <w:rFonts w:ascii="Arial" w:hAnsi="Arial" w:cs="Arial"/>
          <w:b w:val="0"/>
          <w:bCs w:val="0"/>
          <w:sz w:val="24"/>
          <w:szCs w:val="24"/>
        </w:rPr>
        <w:t xml:space="preserve"> работник</w:t>
      </w:r>
      <w:r w:rsidRPr="00126B26">
        <w:rPr>
          <w:rFonts w:ascii="Arial" w:hAnsi="Arial" w:cs="Arial"/>
          <w:b w:val="0"/>
          <w:sz w:val="24"/>
          <w:szCs w:val="24"/>
        </w:rPr>
        <w:t>ов</w:t>
      </w:r>
      <w:r w:rsidRPr="00126B26">
        <w:rPr>
          <w:rFonts w:ascii="Arial" w:hAnsi="Arial" w:cs="Arial"/>
          <w:b w:val="0"/>
          <w:bCs w:val="0"/>
          <w:sz w:val="24"/>
          <w:szCs w:val="24"/>
        </w:rPr>
        <w:t xml:space="preserve"> Счетной палаты</w:t>
      </w:r>
      <w:r w:rsidRPr="00126B26">
        <w:rPr>
          <w:rFonts w:ascii="Arial" w:hAnsi="Arial" w:cs="Arial"/>
          <w:b w:val="0"/>
          <w:sz w:val="24"/>
          <w:szCs w:val="24"/>
        </w:rPr>
        <w:t xml:space="preserve"> на основании решения Совета депутатов городского округа Домодедово</w:t>
      </w:r>
    </w:p>
    <w:p w:rsidR="0008356C" w:rsidRPr="00126B26" w:rsidRDefault="0008356C" w:rsidP="000835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 w:val="0"/>
          <w:sz w:val="24"/>
          <w:szCs w:val="24"/>
          <w:u w:val="single"/>
        </w:rPr>
      </w:pPr>
    </w:p>
    <w:p w:rsidR="0008356C" w:rsidRPr="00126B26" w:rsidRDefault="0008356C" w:rsidP="000835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:rsidR="0008356C" w:rsidRPr="00126B26" w:rsidRDefault="0008356C" w:rsidP="0008356C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 w:val="0"/>
          <w:bCs w:val="0"/>
          <w:sz w:val="24"/>
          <w:szCs w:val="24"/>
        </w:rPr>
      </w:pPr>
      <w:r w:rsidRPr="00126B26">
        <w:rPr>
          <w:rFonts w:ascii="Arial" w:hAnsi="Arial" w:cs="Arial"/>
          <w:b w:val="0"/>
          <w:bCs w:val="0"/>
          <w:sz w:val="24"/>
          <w:szCs w:val="24"/>
        </w:rPr>
        <w:t>7. Обеспечение доступа к информации</w:t>
      </w:r>
    </w:p>
    <w:p w:rsidR="0008356C" w:rsidRPr="00126B26" w:rsidRDefault="0008356C" w:rsidP="0008356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 w:val="0"/>
          <w:bCs w:val="0"/>
          <w:sz w:val="24"/>
          <w:szCs w:val="24"/>
        </w:rPr>
      </w:pPr>
      <w:r w:rsidRPr="00126B26">
        <w:rPr>
          <w:rFonts w:ascii="Arial" w:hAnsi="Arial" w:cs="Arial"/>
          <w:b w:val="0"/>
          <w:bCs w:val="0"/>
          <w:sz w:val="24"/>
          <w:szCs w:val="24"/>
        </w:rPr>
        <w:t>о деятельности Счетной палаты</w:t>
      </w:r>
    </w:p>
    <w:p w:rsidR="0008356C" w:rsidRPr="00126B26" w:rsidRDefault="0008356C" w:rsidP="000835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:rsidR="0008356C" w:rsidRPr="00126B26" w:rsidRDefault="0008356C" w:rsidP="000835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26B26">
        <w:rPr>
          <w:rFonts w:ascii="Arial" w:hAnsi="Arial" w:cs="Arial"/>
          <w:b w:val="0"/>
          <w:bCs w:val="0"/>
          <w:sz w:val="24"/>
          <w:szCs w:val="24"/>
        </w:rPr>
        <w:t xml:space="preserve">7.1. </w:t>
      </w:r>
      <w:proofErr w:type="gramStart"/>
      <w:r w:rsidRPr="00126B26">
        <w:rPr>
          <w:rFonts w:ascii="Arial" w:hAnsi="Arial" w:cs="Arial"/>
          <w:b w:val="0"/>
          <w:bCs w:val="0"/>
          <w:sz w:val="24"/>
          <w:szCs w:val="24"/>
        </w:rPr>
        <w:t>Счетная палата в целях обеспечения доступа к информации о своей деятельности размещает на официальном сайте городского округа Домодедово в информационно-телекоммуникационной сети Интернет (далее - сеть Интернет) и опубликовывает в газете "Призыв"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  <w:proofErr w:type="gramEnd"/>
    </w:p>
    <w:p w:rsidR="0008356C" w:rsidRPr="00126B26" w:rsidRDefault="0008356C" w:rsidP="000835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26B26">
        <w:rPr>
          <w:rFonts w:ascii="Arial" w:hAnsi="Arial" w:cs="Arial"/>
          <w:b w:val="0"/>
          <w:bCs w:val="0"/>
          <w:sz w:val="24"/>
          <w:szCs w:val="24"/>
        </w:rPr>
        <w:t xml:space="preserve">7.2. </w:t>
      </w:r>
      <w:proofErr w:type="gramStart"/>
      <w:r w:rsidRPr="00126B26">
        <w:rPr>
          <w:rFonts w:ascii="Arial" w:hAnsi="Arial" w:cs="Arial"/>
          <w:b w:val="0"/>
          <w:bCs w:val="0"/>
          <w:sz w:val="24"/>
          <w:szCs w:val="24"/>
        </w:rPr>
        <w:t>Счетная палата ежегодно подготавливает отчет о своей деятельности, который направляется на рассмотрение в Совет депутатов городского округа Домодедово.</w:t>
      </w:r>
      <w:proofErr w:type="gramEnd"/>
      <w:r w:rsidRPr="00126B26">
        <w:rPr>
          <w:rFonts w:ascii="Arial" w:hAnsi="Arial" w:cs="Arial"/>
          <w:b w:val="0"/>
          <w:bCs w:val="0"/>
          <w:sz w:val="24"/>
          <w:szCs w:val="24"/>
        </w:rPr>
        <w:t xml:space="preserve"> Указанный отчет Счетной палаты опубликовывается в газете "Призыв" или размещается в сети Интернет только после его рассмотрения Советом депутатов городского округа Домодедово.</w:t>
      </w:r>
    </w:p>
    <w:p w:rsidR="0008356C" w:rsidRPr="00126B26" w:rsidRDefault="0008356C" w:rsidP="000835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26B26">
        <w:rPr>
          <w:rFonts w:ascii="Arial" w:hAnsi="Arial" w:cs="Arial"/>
          <w:b w:val="0"/>
          <w:bCs w:val="0"/>
          <w:sz w:val="24"/>
          <w:szCs w:val="24"/>
        </w:rPr>
        <w:t>7.3. Опубликование в газете "Призыв" или размещение в сети Интернет информации о деятельности Счетной палаты осуществляется в порядке, предусмотренном законодательством Российской Федерации, законами Московской области, настоящим Положением и регламентом Счетной палаты.</w:t>
      </w:r>
    </w:p>
    <w:p w:rsidR="0008356C" w:rsidRPr="00126B26" w:rsidRDefault="0008356C" w:rsidP="000835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:rsidR="0008356C" w:rsidRPr="00126B26" w:rsidRDefault="0008356C" w:rsidP="000835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:rsidR="0008356C" w:rsidRPr="00126B26" w:rsidRDefault="0008356C" w:rsidP="0008356C">
      <w:pPr>
        <w:rPr>
          <w:rFonts w:ascii="Arial" w:hAnsi="Arial" w:cs="Arial"/>
          <w:b w:val="0"/>
          <w:sz w:val="24"/>
          <w:szCs w:val="24"/>
        </w:rPr>
      </w:pPr>
    </w:p>
    <w:p w:rsidR="0008356C" w:rsidRPr="00126B26" w:rsidRDefault="0008356C" w:rsidP="0008356C">
      <w:pPr>
        <w:rPr>
          <w:b w:val="0"/>
        </w:rPr>
      </w:pPr>
    </w:p>
    <w:p w:rsidR="0008356C" w:rsidRPr="00126B26" w:rsidRDefault="0008356C" w:rsidP="0008356C">
      <w:pPr>
        <w:rPr>
          <w:b w:val="0"/>
        </w:rPr>
      </w:pPr>
    </w:p>
    <w:bookmarkEnd w:id="0"/>
    <w:p w:rsidR="00AA48B5" w:rsidRPr="00126B26" w:rsidRDefault="00AA48B5"/>
    <w:sectPr w:rsidR="00AA48B5" w:rsidRPr="00126B26" w:rsidSect="00247CE1">
      <w:footerReference w:type="even" r:id="rId23"/>
      <w:footerReference w:type="default" r:id="rId24"/>
      <w:pgSz w:w="11907" w:h="16840" w:code="9"/>
      <w:pgMar w:top="1134" w:right="851" w:bottom="851" w:left="1134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DDA" w:rsidRDefault="00D1736C">
      <w:r>
        <w:separator/>
      </w:r>
    </w:p>
  </w:endnote>
  <w:endnote w:type="continuationSeparator" w:id="0">
    <w:p w:rsidR="00074DDA" w:rsidRDefault="00D17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CE1" w:rsidRDefault="0008356C" w:rsidP="00247CE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47CE1" w:rsidRDefault="00126B26" w:rsidP="00247CE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CE1" w:rsidRPr="005000A6" w:rsidRDefault="0008356C" w:rsidP="00247CE1">
    <w:pPr>
      <w:pStyle w:val="a3"/>
      <w:framePr w:wrap="around" w:vAnchor="text" w:hAnchor="margin" w:xAlign="right" w:y="1"/>
      <w:rPr>
        <w:rStyle w:val="a5"/>
        <w:rFonts w:ascii="Arial" w:hAnsi="Arial" w:cs="Arial"/>
        <w:b w:val="0"/>
        <w:sz w:val="24"/>
        <w:szCs w:val="24"/>
      </w:rPr>
    </w:pPr>
    <w:r w:rsidRPr="005000A6">
      <w:rPr>
        <w:rStyle w:val="a5"/>
        <w:rFonts w:ascii="Arial" w:hAnsi="Arial" w:cs="Arial"/>
        <w:b w:val="0"/>
        <w:sz w:val="24"/>
        <w:szCs w:val="24"/>
      </w:rPr>
      <w:fldChar w:fldCharType="begin"/>
    </w:r>
    <w:r w:rsidRPr="005000A6">
      <w:rPr>
        <w:rStyle w:val="a5"/>
        <w:rFonts w:ascii="Arial" w:hAnsi="Arial" w:cs="Arial"/>
        <w:b w:val="0"/>
        <w:sz w:val="24"/>
        <w:szCs w:val="24"/>
      </w:rPr>
      <w:instrText xml:space="preserve">PAGE  </w:instrText>
    </w:r>
    <w:r w:rsidRPr="005000A6">
      <w:rPr>
        <w:rStyle w:val="a5"/>
        <w:rFonts w:ascii="Arial" w:hAnsi="Arial" w:cs="Arial"/>
        <w:b w:val="0"/>
        <w:sz w:val="24"/>
        <w:szCs w:val="24"/>
      </w:rPr>
      <w:fldChar w:fldCharType="separate"/>
    </w:r>
    <w:r w:rsidR="00126B26">
      <w:rPr>
        <w:rStyle w:val="a5"/>
        <w:rFonts w:ascii="Arial" w:hAnsi="Arial" w:cs="Arial"/>
        <w:b w:val="0"/>
        <w:noProof/>
        <w:sz w:val="24"/>
        <w:szCs w:val="24"/>
      </w:rPr>
      <w:t>11</w:t>
    </w:r>
    <w:r w:rsidRPr="005000A6">
      <w:rPr>
        <w:rStyle w:val="a5"/>
        <w:rFonts w:ascii="Arial" w:hAnsi="Arial" w:cs="Arial"/>
        <w:b w:val="0"/>
        <w:sz w:val="24"/>
        <w:szCs w:val="24"/>
      </w:rPr>
      <w:fldChar w:fldCharType="end"/>
    </w:r>
  </w:p>
  <w:p w:rsidR="00247CE1" w:rsidRDefault="00126B26" w:rsidP="00247CE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DDA" w:rsidRDefault="00D1736C">
      <w:r>
        <w:separator/>
      </w:r>
    </w:p>
  </w:footnote>
  <w:footnote w:type="continuationSeparator" w:id="0">
    <w:p w:rsidR="00074DDA" w:rsidRDefault="00D173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56C"/>
    <w:rsid w:val="00074DDA"/>
    <w:rsid w:val="0008356C"/>
    <w:rsid w:val="00126B26"/>
    <w:rsid w:val="00AA48B5"/>
    <w:rsid w:val="00D1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56C"/>
    <w:pPr>
      <w:spacing w:after="0" w:line="240" w:lineRule="auto"/>
    </w:pPr>
    <w:rPr>
      <w:rFonts w:ascii="Verdana" w:eastAsia="Times New Roman" w:hAnsi="Verdana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08356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6"/>
      <w:szCs w:val="26"/>
      <w:lang w:eastAsia="ru-RU"/>
    </w:rPr>
  </w:style>
  <w:style w:type="paragraph" w:styleId="a3">
    <w:name w:val="footer"/>
    <w:basedOn w:val="a"/>
    <w:link w:val="a4"/>
    <w:rsid w:val="0008356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8356C"/>
    <w:rPr>
      <w:rFonts w:ascii="Verdana" w:eastAsia="Times New Roman" w:hAnsi="Verdana" w:cs="Times New Roman"/>
      <w:b/>
      <w:bCs/>
      <w:sz w:val="27"/>
      <w:szCs w:val="27"/>
      <w:lang w:eastAsia="ru-RU"/>
    </w:rPr>
  </w:style>
  <w:style w:type="character" w:styleId="a5">
    <w:name w:val="page number"/>
    <w:basedOn w:val="a0"/>
    <w:rsid w:val="000835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56C"/>
    <w:pPr>
      <w:spacing w:after="0" w:line="240" w:lineRule="auto"/>
    </w:pPr>
    <w:rPr>
      <w:rFonts w:ascii="Verdana" w:eastAsia="Times New Roman" w:hAnsi="Verdana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08356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6"/>
      <w:szCs w:val="26"/>
      <w:lang w:eastAsia="ru-RU"/>
    </w:rPr>
  </w:style>
  <w:style w:type="paragraph" w:styleId="a3">
    <w:name w:val="footer"/>
    <w:basedOn w:val="a"/>
    <w:link w:val="a4"/>
    <w:rsid w:val="0008356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8356C"/>
    <w:rPr>
      <w:rFonts w:ascii="Verdana" w:eastAsia="Times New Roman" w:hAnsi="Verdana" w:cs="Times New Roman"/>
      <w:b/>
      <w:bCs/>
      <w:sz w:val="27"/>
      <w:szCs w:val="27"/>
      <w:lang w:eastAsia="ru-RU"/>
    </w:rPr>
  </w:style>
  <w:style w:type="character" w:styleId="a5">
    <w:name w:val="page number"/>
    <w:basedOn w:val="a0"/>
    <w:rsid w:val="00083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294AD78EA33AC5E48E77668EFCD3200DCA3B53DEB99484C1E857EB5Cy3g1I" TargetMode="External"/><Relationship Id="rId13" Type="http://schemas.openxmlformats.org/officeDocument/2006/relationships/hyperlink" Target="consultantplus://offline/ref=5C294AD78EA33AC5E48E77668EFCD3200EC4355ED4EBC38690BD59yEgEI" TargetMode="External"/><Relationship Id="rId18" Type="http://schemas.openxmlformats.org/officeDocument/2006/relationships/hyperlink" Target="consultantplus://offline/ref=8BD668C5F9D62C13EB93479FA7C87BEEDCE8FB9A29998989918CB72230155BAFBB33636AC70F9BE408F6A9F65FIB19I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110A449314DC177DB5804D1EA3279D0F5D73CAE80E0CE4007445FF5BFF2D042FC589765C1C330FAAF616AB0F843G3M" TargetMode="External"/><Relationship Id="rId7" Type="http://schemas.openxmlformats.org/officeDocument/2006/relationships/hyperlink" Target="consultantplus://offline/ref=5C294AD78EA33AC5E48E77668EFCD3200EC4355ED4EBC38690BD59yEgEI" TargetMode="External"/><Relationship Id="rId12" Type="http://schemas.openxmlformats.org/officeDocument/2006/relationships/hyperlink" Target="consultantplus://offline/ref=5C294AD78EA33AC5E48E76689BFCD3200DC5345CDFBC9484C1E857EB5Cy3g1I" TargetMode="External"/><Relationship Id="rId17" Type="http://schemas.openxmlformats.org/officeDocument/2006/relationships/hyperlink" Target="consultantplus://offline/ref=87B1FF1985E3B893D05F1E988559C35BFB11054AD9F088933C963B9F35D43902895DB5C7D2F45157E77ADB9957K8R2M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7B1FF1985E3B893D05F1E988559C35BFB190C4FD9F188933C963B9F35D43902895DB5C7D2F45157E77ADB9957K8R2M" TargetMode="External"/><Relationship Id="rId20" Type="http://schemas.openxmlformats.org/officeDocument/2006/relationships/hyperlink" Target="consultantplus://offline/ref=F110A449314DC177DB5804D1EA3279D0F4DF35AA87E2CE4007445FF5BFF2D042FC589765C1C330FAAF616AB0F843G3M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C294AD78EA33AC5E48E76689BFCD3200DC5345CDFBC9484C1E857EB5Cy3g1I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7B1FF1985E3B893D05F1E988559C35BFA11054BDEF388933C963B9F35D43902895DB5C7D2F45157E77ADB9957K8R2M" TargetMode="External"/><Relationship Id="rId23" Type="http://schemas.openxmlformats.org/officeDocument/2006/relationships/footer" Target="footer1.xml"/><Relationship Id="rId10" Type="http://schemas.openxmlformats.org/officeDocument/2006/relationships/hyperlink" Target="consultantplus://offline/ref=5C294AD78EA33AC5E48E77668EFCD3200DC93B5CD7BD9484C1E857EB5Cy3g1I" TargetMode="External"/><Relationship Id="rId19" Type="http://schemas.openxmlformats.org/officeDocument/2006/relationships/hyperlink" Target="consultantplus://offline/ref=5C294AD78EA33AC5E48E76689BFCD3200DC5345CDFBC9484C1E857EB5Cy3g1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C294AD78EA33AC5E48E77668EFCD3200DCB335DDDBB9484C1E857EB5Cy3g1I" TargetMode="External"/><Relationship Id="rId14" Type="http://schemas.openxmlformats.org/officeDocument/2006/relationships/hyperlink" Target="consultantplus://offline/ref=5C294AD78EA33AC5E48E77668EFCD3200DC93B5CD7BD9484C1E857EB5Cy3g1I" TargetMode="External"/><Relationship Id="rId22" Type="http://schemas.openxmlformats.org/officeDocument/2006/relationships/hyperlink" Target="consultantplus://offline/ref=F110A449314DC177DB5804D1EA3279D0F5DF35AB80E1CE4007445FF5BFF2D042FC589765C1C330FAAF616AB0F843G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5542</Words>
  <Characters>31592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Демидова Е.В.</dc:creator>
  <cp:lastModifiedBy>Коняева Л.А.</cp:lastModifiedBy>
  <cp:revision>3</cp:revision>
  <dcterms:created xsi:type="dcterms:W3CDTF">2019-02-08T11:03:00Z</dcterms:created>
  <dcterms:modified xsi:type="dcterms:W3CDTF">2019-02-20T14:11:00Z</dcterms:modified>
</cp:coreProperties>
</file>